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4827E" w14:textId="77777777" w:rsidR="009263A1" w:rsidRDefault="009263A1">
      <w:pPr>
        <w:spacing w:after="0"/>
        <w:ind w:left="82"/>
        <w:jc w:val="center"/>
        <w:rPr>
          <w:b/>
          <w:color w:val="001F5F"/>
          <w:sz w:val="56"/>
        </w:rPr>
      </w:pPr>
    </w:p>
    <w:p w14:paraId="17DC1321" w14:textId="77777777" w:rsidR="006F1B02" w:rsidRDefault="006F1B02">
      <w:pPr>
        <w:spacing w:after="0"/>
        <w:ind w:left="82"/>
        <w:jc w:val="center"/>
        <w:rPr>
          <w:b/>
          <w:color w:val="001F5F"/>
          <w:sz w:val="56"/>
        </w:rPr>
      </w:pPr>
    </w:p>
    <w:p w14:paraId="79BB47AB" w14:textId="7223DBCF" w:rsidR="00A24147" w:rsidRDefault="00C97ED2">
      <w:pPr>
        <w:spacing w:after="0"/>
        <w:ind w:left="82"/>
        <w:jc w:val="center"/>
      </w:pPr>
      <w:r>
        <w:rPr>
          <w:b/>
          <w:color w:val="001F5F"/>
          <w:sz w:val="56"/>
        </w:rPr>
        <w:t>COMUNE DI FAVARA</w:t>
      </w:r>
      <w:r>
        <w:rPr>
          <w:b/>
          <w:sz w:val="56"/>
        </w:rPr>
        <w:t xml:space="preserve"> </w:t>
      </w:r>
    </w:p>
    <w:p w14:paraId="20B96F26" w14:textId="77777777" w:rsidR="00A24147" w:rsidRDefault="00C97ED2">
      <w:pPr>
        <w:spacing w:after="0"/>
        <w:ind w:left="100"/>
        <w:jc w:val="center"/>
      </w:pPr>
      <w:r>
        <w:rPr>
          <w:b/>
          <w:color w:val="001F5F"/>
        </w:rPr>
        <w:t xml:space="preserve">Libero Consorzio di Agrigento </w:t>
      </w:r>
    </w:p>
    <w:p w14:paraId="014940E1" w14:textId="77777777" w:rsidR="009263A1" w:rsidRDefault="009263A1">
      <w:pPr>
        <w:spacing w:after="0"/>
        <w:ind w:left="162"/>
        <w:jc w:val="center"/>
        <w:rPr>
          <w:b/>
          <w:color w:val="001F5F"/>
        </w:rPr>
      </w:pPr>
    </w:p>
    <w:p w14:paraId="37B39657" w14:textId="77777777" w:rsidR="009263A1" w:rsidRDefault="009263A1">
      <w:pPr>
        <w:spacing w:after="0"/>
        <w:ind w:left="162"/>
        <w:jc w:val="center"/>
        <w:rPr>
          <w:b/>
          <w:color w:val="001F5F"/>
        </w:rPr>
      </w:pPr>
    </w:p>
    <w:p w14:paraId="2666DAB0" w14:textId="7F9B650A" w:rsidR="00A24147" w:rsidRDefault="00C97ED2">
      <w:pPr>
        <w:spacing w:after="77"/>
        <w:ind w:left="151"/>
        <w:jc w:val="center"/>
      </w:pPr>
      <w:r>
        <w:rPr>
          <w:noProof/>
        </w:rPr>
        <w:drawing>
          <wp:inline distT="0" distB="0" distL="0" distR="0" wp14:anchorId="5F8CC29A" wp14:editId="36128455">
            <wp:extent cx="2523744" cy="3895345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3744" cy="38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0"/>
        </w:rPr>
        <w:t xml:space="preserve"> </w:t>
      </w:r>
    </w:p>
    <w:p w14:paraId="52E047CF" w14:textId="77777777" w:rsidR="00A24147" w:rsidRDefault="00C97ED2">
      <w:pPr>
        <w:spacing w:after="120"/>
        <w:ind w:left="151"/>
        <w:jc w:val="center"/>
      </w:pPr>
      <w:r>
        <w:rPr>
          <w:b/>
          <w:sz w:val="20"/>
        </w:rPr>
        <w:t xml:space="preserve"> </w:t>
      </w:r>
    </w:p>
    <w:p w14:paraId="42B16D29" w14:textId="77777777" w:rsidR="00A24147" w:rsidRDefault="00C97ED2">
      <w:pPr>
        <w:spacing w:after="54"/>
        <w:ind w:left="216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F6B8A6A" wp14:editId="5BAA0708">
                <wp:extent cx="6158484" cy="9144"/>
                <wp:effectExtent l="0" t="0" r="0" b="0"/>
                <wp:docPr id="22524" name="Group 22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45" name="Shape 45"/>
                        <wps:cNvSpPr/>
                        <wps:spPr>
                          <a:xfrm>
                            <a:off x="0" y="0"/>
                            <a:ext cx="6158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5B9B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B3F682" id="Group 22524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">
                <v:shape id="Shape 45" o:spid="_x0000_s1027" style="position:absolute;width:61584;height:0;visibility:visible;mso-wrap-style:square;v-text-anchor:top" coordsize="6158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" path="m,l6158484,e" filled="f" strokecolor="#5b9bd3" strokeweight=".72pt">
                  <v:path arrowok="t" textboxrect="0,0,6158484,0"/>
                </v:shape>
                <w10:anchorlock/>
              </v:group>
            </w:pict>
          </mc:Fallback>
        </mc:AlternateContent>
      </w:r>
    </w:p>
    <w:p w14:paraId="2831BEFC" w14:textId="77777777" w:rsidR="00E63A8F" w:rsidRDefault="00C97ED2" w:rsidP="00E63A8F">
      <w:pPr>
        <w:spacing w:after="0" w:line="410" w:lineRule="auto"/>
        <w:ind w:left="10"/>
        <w:jc w:val="center"/>
        <w:rPr>
          <w:b/>
          <w:color w:val="001F5F"/>
          <w:sz w:val="36"/>
        </w:rPr>
      </w:pPr>
      <w:r>
        <w:rPr>
          <w:b/>
          <w:color w:val="001F5F"/>
          <w:sz w:val="36"/>
        </w:rPr>
        <w:t xml:space="preserve">REGOLAMENTO </w:t>
      </w:r>
    </w:p>
    <w:p w14:paraId="1C0F4141" w14:textId="1778A3FD" w:rsidR="00E63A8F" w:rsidRDefault="00E63A8F" w:rsidP="00E63A8F">
      <w:pPr>
        <w:spacing w:after="0" w:line="410" w:lineRule="auto"/>
        <w:ind w:left="10"/>
        <w:jc w:val="center"/>
        <w:rPr>
          <w:b/>
          <w:color w:val="001F5F"/>
          <w:sz w:val="36"/>
        </w:rPr>
      </w:pPr>
      <w:r>
        <w:rPr>
          <w:b/>
          <w:color w:val="001F5F"/>
          <w:sz w:val="36"/>
        </w:rPr>
        <w:t xml:space="preserve">ALBO COMUNALE ENTI PRIVATI DI ASSISTENZA </w:t>
      </w:r>
    </w:p>
    <w:p w14:paraId="4D106657" w14:textId="24509224" w:rsidR="00E63A8F" w:rsidRDefault="00E63A8F" w:rsidP="00E63A8F">
      <w:pPr>
        <w:spacing w:after="0" w:line="410" w:lineRule="auto"/>
        <w:ind w:left="10"/>
        <w:jc w:val="center"/>
      </w:pPr>
      <w:proofErr w:type="gramStart"/>
      <w:r>
        <w:rPr>
          <w:b/>
          <w:color w:val="001F5F"/>
          <w:sz w:val="36"/>
        </w:rPr>
        <w:t>( L.R.</w:t>
      </w:r>
      <w:proofErr w:type="gramEnd"/>
      <w:r>
        <w:rPr>
          <w:b/>
          <w:color w:val="001F5F"/>
          <w:sz w:val="36"/>
        </w:rPr>
        <w:t xml:space="preserve"> 22/86 art 27)</w:t>
      </w:r>
    </w:p>
    <w:p w14:paraId="5E1C7EC9" w14:textId="3C38013F" w:rsidR="00A24147" w:rsidRDefault="00A24147" w:rsidP="00E63A8F">
      <w:pPr>
        <w:spacing w:after="388"/>
        <w:ind w:left="224"/>
        <w:jc w:val="center"/>
      </w:pPr>
    </w:p>
    <w:p w14:paraId="60BB1F3C" w14:textId="77777777" w:rsidR="006F1B02" w:rsidRDefault="006F1B02" w:rsidP="00E63A8F">
      <w:pPr>
        <w:spacing w:after="388"/>
        <w:ind w:left="224"/>
        <w:jc w:val="center"/>
      </w:pPr>
    </w:p>
    <w:p w14:paraId="05AA1E76" w14:textId="77777777" w:rsidR="006F1B02" w:rsidRDefault="006F1B02" w:rsidP="00E63A8F">
      <w:pPr>
        <w:spacing w:after="388"/>
        <w:ind w:left="224"/>
        <w:jc w:val="center"/>
      </w:pPr>
    </w:p>
    <w:p w14:paraId="6A5F4A4A" w14:textId="77777777" w:rsidR="006F1B02" w:rsidRDefault="006F1B02" w:rsidP="00E63A8F">
      <w:pPr>
        <w:spacing w:after="388"/>
        <w:ind w:left="224"/>
        <w:jc w:val="center"/>
      </w:pPr>
    </w:p>
    <w:p w14:paraId="64B1E647" w14:textId="77777777" w:rsidR="006F1B02" w:rsidRDefault="006F1B02" w:rsidP="00E63A8F">
      <w:pPr>
        <w:spacing w:after="388"/>
        <w:ind w:left="224"/>
        <w:jc w:val="center"/>
      </w:pPr>
    </w:p>
    <w:sdt>
      <w:sdtPr>
        <w:rPr>
          <w:rFonts w:asciiTheme="minorHAnsi" w:eastAsiaTheme="minorEastAsia" w:hAnsiTheme="minorHAnsi" w:cstheme="minorBidi"/>
          <w:b w:val="0"/>
          <w:color w:val="000000"/>
        </w:rPr>
        <w:id w:val="35012903"/>
        <w:docPartObj>
          <w:docPartGallery w:val="Table of Contents"/>
        </w:docPartObj>
      </w:sdtPr>
      <w:sdtEndPr>
        <w:rPr>
          <w:color w:val="FF0000"/>
        </w:rPr>
      </w:sdtEndPr>
      <w:sdtContent>
        <w:p w14:paraId="7FA1FC4C" w14:textId="77777777" w:rsidR="009263A1" w:rsidRDefault="009263A1">
          <w:pPr>
            <w:pStyle w:val="Sommario1"/>
            <w:tabs>
              <w:tab w:val="right" w:leader="dot" w:pos="10044"/>
            </w:tabs>
            <w:rPr>
              <w:rFonts w:asciiTheme="minorHAnsi" w:eastAsiaTheme="minorEastAsia" w:hAnsiTheme="minorHAnsi" w:cstheme="minorBidi"/>
              <w:b w:val="0"/>
              <w:color w:val="000000"/>
            </w:rPr>
          </w:pPr>
        </w:p>
        <w:p w14:paraId="2AF1759D" w14:textId="77777777" w:rsidR="009263A1" w:rsidRPr="000E73FD" w:rsidRDefault="009263A1">
          <w:pPr>
            <w:pStyle w:val="Sommario1"/>
            <w:tabs>
              <w:tab w:val="right" w:leader="dot" w:pos="10044"/>
            </w:tabs>
            <w:rPr>
              <w:color w:val="auto"/>
              <w:sz w:val="28"/>
              <w:szCs w:val="28"/>
            </w:rPr>
          </w:pPr>
        </w:p>
        <w:p w14:paraId="22E8E811" w14:textId="51E8D951" w:rsidR="009263A1" w:rsidRPr="000E73FD" w:rsidRDefault="009263A1" w:rsidP="009263A1">
          <w:pPr>
            <w:pStyle w:val="Sommario1"/>
            <w:tabs>
              <w:tab w:val="right" w:leader="dot" w:pos="10044"/>
            </w:tabs>
            <w:jc w:val="center"/>
            <w:rPr>
              <w:color w:val="auto"/>
              <w:sz w:val="28"/>
              <w:szCs w:val="28"/>
            </w:rPr>
          </w:pPr>
          <w:r w:rsidRPr="000E73FD">
            <w:rPr>
              <w:color w:val="auto"/>
              <w:sz w:val="28"/>
              <w:szCs w:val="28"/>
            </w:rPr>
            <w:t>INDICE</w:t>
          </w:r>
        </w:p>
        <w:p w14:paraId="2AEA3868" w14:textId="77777777" w:rsidR="009263A1" w:rsidRPr="000E73FD" w:rsidRDefault="009263A1">
          <w:pPr>
            <w:pStyle w:val="Sommario1"/>
            <w:tabs>
              <w:tab w:val="right" w:leader="dot" w:pos="10044"/>
            </w:tabs>
            <w:rPr>
              <w:color w:val="auto"/>
              <w:sz w:val="28"/>
              <w:szCs w:val="28"/>
            </w:rPr>
          </w:pPr>
        </w:p>
        <w:p w14:paraId="0638C0BC" w14:textId="0D905881" w:rsidR="00A24147" w:rsidRPr="000E73FD" w:rsidRDefault="000E73FD" w:rsidP="000E73FD">
          <w:pPr>
            <w:pStyle w:val="Sommario1"/>
            <w:tabs>
              <w:tab w:val="right" w:leader="dot" w:pos="10044"/>
            </w:tabs>
            <w:spacing w:before="240"/>
            <w:jc w:val="both"/>
            <w:rPr>
              <w:color w:val="auto"/>
              <w:sz w:val="28"/>
              <w:szCs w:val="28"/>
            </w:rPr>
          </w:pPr>
          <w:r>
            <w:rPr>
              <w:color w:val="auto"/>
              <w:sz w:val="28"/>
              <w:szCs w:val="28"/>
            </w:rPr>
            <w:t xml:space="preserve">Art. </w:t>
          </w:r>
          <w:proofErr w:type="gramStart"/>
          <w:r>
            <w:rPr>
              <w:color w:val="auto"/>
              <w:sz w:val="28"/>
              <w:szCs w:val="28"/>
            </w:rPr>
            <w:t>1  Oggetto</w:t>
          </w:r>
          <w:proofErr w:type="gramEnd"/>
          <w:r>
            <w:rPr>
              <w:color w:val="auto"/>
              <w:sz w:val="28"/>
              <w:szCs w:val="28"/>
            </w:rPr>
            <w:t xml:space="preserve"> e Finalità</w:t>
          </w:r>
          <w:r w:rsidR="00C97ED2" w:rsidRPr="000E73FD">
            <w:rPr>
              <w:color w:val="auto"/>
              <w:sz w:val="28"/>
              <w:szCs w:val="28"/>
            </w:rPr>
            <w:fldChar w:fldCharType="begin"/>
          </w:r>
          <w:r w:rsidRPr="000E73FD">
            <w:rPr>
              <w:color w:val="auto"/>
              <w:sz w:val="28"/>
              <w:szCs w:val="28"/>
            </w:rPr>
            <w:instrText xml:space="preserve"> TOC \o "1-1" \h \z \u </w:instrText>
          </w:r>
          <w:r w:rsidR="00C97ED2" w:rsidRPr="000E73FD">
            <w:rPr>
              <w:color w:val="auto"/>
              <w:sz w:val="28"/>
              <w:szCs w:val="28"/>
            </w:rPr>
            <w:fldChar w:fldCharType="separate"/>
          </w:r>
        </w:p>
        <w:p w14:paraId="4A46AC5C" w14:textId="12CB7B2B" w:rsidR="00A24147" w:rsidRPr="000E73FD" w:rsidRDefault="000E73FD" w:rsidP="000E73FD">
          <w:pPr>
            <w:pStyle w:val="Sommario1"/>
            <w:tabs>
              <w:tab w:val="right" w:leader="dot" w:pos="10044"/>
            </w:tabs>
            <w:spacing w:before="240"/>
            <w:jc w:val="both"/>
            <w:rPr>
              <w:color w:val="auto"/>
              <w:sz w:val="28"/>
              <w:szCs w:val="28"/>
            </w:rPr>
          </w:pPr>
          <w:r>
            <w:rPr>
              <w:color w:val="auto"/>
              <w:sz w:val="28"/>
              <w:szCs w:val="28"/>
            </w:rPr>
            <w:t>Art. 2  Presentazione istanza e avvio del procedimento</w:t>
          </w:r>
        </w:p>
        <w:p w14:paraId="144F2AE1" w14:textId="7649F030" w:rsidR="00A24147" w:rsidRPr="000E73FD" w:rsidRDefault="000E73FD" w:rsidP="000E73FD">
          <w:pPr>
            <w:pStyle w:val="Sommario1"/>
            <w:tabs>
              <w:tab w:val="right" w:leader="dot" w:pos="10044"/>
            </w:tabs>
            <w:spacing w:before="240"/>
            <w:jc w:val="both"/>
            <w:rPr>
              <w:color w:val="auto"/>
              <w:sz w:val="28"/>
              <w:szCs w:val="28"/>
            </w:rPr>
          </w:pPr>
          <w:r>
            <w:rPr>
              <w:color w:val="auto"/>
              <w:sz w:val="28"/>
              <w:szCs w:val="28"/>
            </w:rPr>
            <w:t>Art. 3  Documentazione  richiesta</w:t>
          </w:r>
        </w:p>
        <w:p w14:paraId="5E059CAE" w14:textId="17BADA00" w:rsidR="00A24147" w:rsidRPr="000E73FD" w:rsidRDefault="000E73FD" w:rsidP="000E73FD">
          <w:pPr>
            <w:pStyle w:val="Sommario1"/>
            <w:tabs>
              <w:tab w:val="right" w:leader="dot" w:pos="10044"/>
            </w:tabs>
            <w:spacing w:before="240"/>
            <w:jc w:val="both"/>
            <w:rPr>
              <w:color w:val="auto"/>
              <w:sz w:val="28"/>
              <w:szCs w:val="28"/>
            </w:rPr>
          </w:pPr>
          <w:r>
            <w:rPr>
              <w:color w:val="auto"/>
              <w:sz w:val="28"/>
              <w:szCs w:val="28"/>
            </w:rPr>
            <w:t>Art. 4  Requisiti del personale</w:t>
          </w:r>
        </w:p>
        <w:p w14:paraId="7FBFA7D2" w14:textId="4119D987" w:rsidR="000E73FD" w:rsidRDefault="00A24147" w:rsidP="000E73FD">
          <w:pPr>
            <w:pStyle w:val="Sommario1"/>
            <w:tabs>
              <w:tab w:val="right" w:leader="dot" w:pos="10044"/>
            </w:tabs>
            <w:spacing w:before="240"/>
            <w:jc w:val="both"/>
            <w:rPr>
              <w:color w:val="auto"/>
              <w:sz w:val="28"/>
              <w:szCs w:val="28"/>
            </w:rPr>
          </w:pPr>
          <w:hyperlink w:anchor="_Toc27810">
            <w:r w:rsidRPr="000E73FD">
              <w:rPr>
                <w:color w:val="auto"/>
                <w:sz w:val="28"/>
                <w:szCs w:val="28"/>
              </w:rPr>
              <w:t>A</w:t>
            </w:r>
          </w:hyperlink>
          <w:r w:rsidR="000E73FD">
            <w:rPr>
              <w:color w:val="auto"/>
              <w:sz w:val="28"/>
              <w:szCs w:val="28"/>
            </w:rPr>
            <w:t xml:space="preserve">rt. 5  Vigilanza e controllo sugli Enti </w:t>
          </w:r>
        </w:p>
        <w:p w14:paraId="18589D79" w14:textId="759FF21A" w:rsidR="00A24147" w:rsidRPr="000E73FD" w:rsidRDefault="000E73FD" w:rsidP="000E73FD">
          <w:pPr>
            <w:pStyle w:val="Sommario1"/>
            <w:tabs>
              <w:tab w:val="right" w:leader="dot" w:pos="10044"/>
            </w:tabs>
            <w:spacing w:before="240"/>
            <w:jc w:val="both"/>
            <w:rPr>
              <w:color w:val="auto"/>
              <w:sz w:val="28"/>
              <w:szCs w:val="28"/>
            </w:rPr>
          </w:pPr>
          <w:r w:rsidRPr="000E73FD">
            <w:rPr>
              <w:color w:val="auto"/>
              <w:sz w:val="28"/>
              <w:szCs w:val="28"/>
            </w:rPr>
            <w:t xml:space="preserve">Art. 6 </w:t>
          </w:r>
          <w:r>
            <w:rPr>
              <w:color w:val="auto"/>
              <w:sz w:val="28"/>
              <w:szCs w:val="28"/>
            </w:rPr>
            <w:t xml:space="preserve"> </w:t>
          </w:r>
          <w:r w:rsidRPr="000E73FD">
            <w:rPr>
              <w:bCs/>
              <w:color w:val="auto"/>
              <w:sz w:val="28"/>
              <w:szCs w:val="28"/>
            </w:rPr>
            <w:t>Cancellazione delle strutture dall’Albo Comunale</w:t>
          </w:r>
        </w:p>
        <w:p w14:paraId="37FEBEFF" w14:textId="79A0D47E" w:rsidR="000E73FD" w:rsidRPr="000022BD" w:rsidRDefault="00C97ED2" w:rsidP="000E73FD">
          <w:pPr>
            <w:spacing w:before="240" w:after="0" w:line="256" w:lineRule="auto"/>
            <w:ind w:left="4" w:right="142"/>
            <w:jc w:val="both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0E73FD">
            <w:fldChar w:fldCharType="end"/>
          </w:r>
          <w:r w:rsidR="000022BD" w:rsidRPr="000022BD">
            <w:rPr>
              <w:color w:val="0F131A"/>
              <w:spacing w:val="-3"/>
              <w:shd w:val="clear" w:color="auto" w:fill="FFFFFF"/>
            </w:rPr>
            <w:t xml:space="preserve"> </w:t>
          </w:r>
          <w:r w:rsidR="000E73FD">
            <w:rPr>
              <w:color w:val="0F131A"/>
              <w:spacing w:val="-3"/>
              <w:shd w:val="clear" w:color="auto" w:fill="FFFFFF"/>
            </w:rPr>
            <w:t xml:space="preserve">           </w:t>
          </w:r>
          <w:r w:rsidR="000E73FD" w:rsidRPr="000022BD">
            <w:rPr>
              <w:rFonts w:ascii="Times New Roman" w:hAnsi="Times New Roman" w:cs="Times New Roman"/>
              <w:b/>
              <w:bCs/>
              <w:sz w:val="28"/>
              <w:szCs w:val="28"/>
            </w:rPr>
            <w:t>Art.</w:t>
          </w:r>
          <w:r w:rsidR="000E73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proofErr w:type="gramStart"/>
          <w:r w:rsidR="000E73FD">
            <w:rPr>
              <w:rFonts w:ascii="Times New Roman" w:hAnsi="Times New Roman" w:cs="Times New Roman"/>
              <w:b/>
              <w:bCs/>
              <w:sz w:val="28"/>
              <w:szCs w:val="28"/>
            </w:rPr>
            <w:t>7</w:t>
          </w:r>
          <w:r w:rsidR="000840C3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</w:t>
          </w:r>
          <w:r w:rsidR="000E73FD">
            <w:rPr>
              <w:rFonts w:ascii="Times New Roman" w:hAnsi="Times New Roman" w:cs="Times New Roman"/>
              <w:b/>
              <w:bCs/>
              <w:sz w:val="28"/>
              <w:szCs w:val="28"/>
            </w:rPr>
            <w:t>Censimento</w:t>
          </w:r>
          <w:proofErr w:type="gramEnd"/>
          <w:r w:rsidR="000E73FD" w:rsidRPr="000022B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delle strutture </w:t>
          </w:r>
        </w:p>
        <w:p w14:paraId="33E7531B" w14:textId="6B0B7617" w:rsidR="000E73FD" w:rsidRDefault="000E73FD" w:rsidP="000E73FD">
          <w:pPr>
            <w:pStyle w:val="Nessunaspaziatura"/>
            <w:spacing w:before="240"/>
            <w:jc w:val="both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 Art. </w:t>
          </w:r>
          <w:proofErr w:type="gramStart"/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8</w:t>
          </w:r>
          <w:r w:rsidR="000840C3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A</w: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dempimenti</w:t>
          </w:r>
          <w:proofErr w:type="gramEnd"/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per le strutture già esistenti. </w:t>
          </w:r>
        </w:p>
        <w:p w14:paraId="2466F5B3" w14:textId="67631938" w:rsidR="000E73FD" w:rsidRPr="003215B5" w:rsidRDefault="000E73FD" w:rsidP="000E73FD">
          <w:pPr>
            <w:spacing w:before="240" w:after="100" w:afterAutospacing="1" w:line="240" w:lineRule="auto"/>
            <w:jc w:val="both"/>
            <w:outlineLvl w:val="1"/>
            <w:rPr>
              <w:rFonts w:ascii="Times New Roman" w:eastAsia="Times New Roman" w:hAnsi="Times New Roman" w:cs="Times New Roman"/>
              <w:b/>
              <w:bCs/>
              <w:sz w:val="36"/>
              <w:szCs w:val="36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 xml:space="preserve">        </w:t>
          </w:r>
          <w:r w:rsidRPr="000E73FD"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 xml:space="preserve">Art. </w:t>
          </w:r>
          <w:proofErr w:type="gramStart"/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>9</w:t>
          </w:r>
          <w:r w:rsidRPr="003215B5">
            <w:rPr>
              <w:rFonts w:ascii="Times New Roman" w:eastAsia="Times New Roman" w:hAnsi="Times New Roman" w:cs="Times New Roman"/>
              <w:b/>
              <w:bCs/>
              <w:sz w:val="36"/>
              <w:szCs w:val="36"/>
            </w:rPr>
            <w:t xml:space="preserve"> </w:t>
          </w:r>
          <w:r w:rsidR="000840C3">
            <w:rPr>
              <w:rFonts w:ascii="Times New Roman" w:eastAsia="Times New Roman" w:hAnsi="Times New Roman" w:cs="Times New Roman"/>
              <w:b/>
              <w:bCs/>
              <w:sz w:val="36"/>
              <w:szCs w:val="36"/>
            </w:rPr>
            <w:t xml:space="preserve"> </w:t>
          </w:r>
          <w:r w:rsidRPr="00CB40A8"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>Entrata</w:t>
          </w:r>
          <w:proofErr w:type="gramEnd"/>
          <w:r w:rsidRPr="00CB40A8"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 xml:space="preserve"> in vigore</w:t>
          </w:r>
        </w:p>
        <w:p w14:paraId="06C7F382" w14:textId="3FD57062" w:rsidR="00E65E28" w:rsidRDefault="00000000" w:rsidP="00E65E28">
          <w:pPr>
            <w:rPr>
              <w:color w:val="FF0000"/>
            </w:rPr>
          </w:pPr>
        </w:p>
      </w:sdtContent>
    </w:sdt>
    <w:bookmarkStart w:id="0" w:name="_Toc27802" w:displacedByCustomXml="prev"/>
    <w:p w14:paraId="627EE9DE" w14:textId="77777777" w:rsidR="00E65E28" w:rsidRDefault="00E65E28" w:rsidP="00E65E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F26212" w14:textId="77777777" w:rsidR="00E65E28" w:rsidRDefault="00E65E28" w:rsidP="00E65E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AE1A5E" w14:textId="77777777" w:rsidR="00E65E28" w:rsidRDefault="00E65E28" w:rsidP="00E65E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52B7820" w14:textId="77777777" w:rsidR="00E65E28" w:rsidRDefault="00E65E28" w:rsidP="00E65E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247070" w14:textId="77777777" w:rsidR="00E65E28" w:rsidRDefault="00E65E28" w:rsidP="00E65E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3E6F19D" w14:textId="77777777" w:rsidR="00E65E28" w:rsidRDefault="00E65E28" w:rsidP="00E65E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ECE2610" w14:textId="77777777" w:rsidR="00E65E28" w:rsidRDefault="00E65E28" w:rsidP="00E65E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D612371" w14:textId="77777777" w:rsidR="00E65E28" w:rsidRDefault="00E65E28" w:rsidP="00E65E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B41B8D" w14:textId="77777777" w:rsidR="00E65E28" w:rsidRDefault="00E65E28" w:rsidP="00E65E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D160F99" w14:textId="77777777" w:rsidR="00E65E28" w:rsidRDefault="00E65E28" w:rsidP="00E65E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9191B3D" w14:textId="77777777" w:rsidR="00E65E28" w:rsidRDefault="00E65E28" w:rsidP="00E65E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A4914D1" w14:textId="77777777" w:rsidR="00E65E28" w:rsidRDefault="00E65E28" w:rsidP="00E65E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725E932" w14:textId="77777777" w:rsidR="00E65E28" w:rsidRDefault="00E65E28" w:rsidP="00E65E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F66F5A" w14:textId="77777777" w:rsidR="00DF00E8" w:rsidRDefault="00DF00E8" w:rsidP="00E65E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8C98F0" w14:textId="7DCDD1CC" w:rsidR="00A24147" w:rsidRPr="00E65E28" w:rsidRDefault="00C97ED2" w:rsidP="00E65E28">
      <w:pPr>
        <w:rPr>
          <w:color w:val="FF0000"/>
        </w:rPr>
      </w:pPr>
      <w:r w:rsidRPr="000E73FD">
        <w:rPr>
          <w:rFonts w:ascii="Times New Roman" w:hAnsi="Times New Roman" w:cs="Times New Roman"/>
          <w:b/>
          <w:bCs/>
          <w:sz w:val="28"/>
          <w:szCs w:val="28"/>
        </w:rPr>
        <w:t xml:space="preserve">Art. 1 - Oggetto e finalità </w:t>
      </w:r>
      <w:bookmarkEnd w:id="0"/>
    </w:p>
    <w:p w14:paraId="3CACB0FB" w14:textId="1B482383" w:rsidR="00680954" w:rsidRDefault="00C97ED2" w:rsidP="006A52C5">
      <w:pPr>
        <w:spacing w:after="269" w:line="24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C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680954" w:rsidRPr="006A52C5">
        <w:rPr>
          <w:rFonts w:ascii="Times New Roman" w:hAnsi="Times New Roman" w:cs="Times New Roman"/>
          <w:sz w:val="28"/>
          <w:szCs w:val="28"/>
        </w:rPr>
        <w:t xml:space="preserve">Il presente regolamento disciplina, ai sensi dell'art. 27 della </w:t>
      </w:r>
      <w:proofErr w:type="spellStart"/>
      <w:r w:rsidR="00680954" w:rsidRPr="006A52C5">
        <w:rPr>
          <w:rFonts w:ascii="Times New Roman" w:hAnsi="Times New Roman" w:cs="Times New Roman"/>
          <w:sz w:val="28"/>
          <w:szCs w:val="28"/>
        </w:rPr>
        <w:t>L.r</w:t>
      </w:r>
      <w:proofErr w:type="spellEnd"/>
      <w:r w:rsidR="00680954" w:rsidRPr="006A52C5">
        <w:rPr>
          <w:rFonts w:ascii="Times New Roman" w:hAnsi="Times New Roman" w:cs="Times New Roman"/>
          <w:sz w:val="28"/>
          <w:szCs w:val="28"/>
        </w:rPr>
        <w:t>. n. 22/1986, l'istituzione e la gestione dell'Albo Comunale degli enti privati che gestiscono strutture</w:t>
      </w:r>
      <w:r w:rsidR="006A52C5">
        <w:rPr>
          <w:rFonts w:ascii="Times New Roman" w:hAnsi="Times New Roman" w:cs="Times New Roman"/>
          <w:sz w:val="28"/>
          <w:szCs w:val="28"/>
        </w:rPr>
        <w:t xml:space="preserve"> socio-assistenziali,</w:t>
      </w:r>
      <w:r w:rsidR="00680954" w:rsidRPr="006A52C5">
        <w:rPr>
          <w:rFonts w:ascii="Times New Roman" w:hAnsi="Times New Roman" w:cs="Times New Roman"/>
          <w:sz w:val="28"/>
          <w:szCs w:val="28"/>
        </w:rPr>
        <w:t xml:space="preserve"> diurne </w:t>
      </w:r>
      <w:r w:rsidR="00AE7A17">
        <w:rPr>
          <w:rFonts w:ascii="Times New Roman" w:hAnsi="Times New Roman" w:cs="Times New Roman"/>
          <w:sz w:val="28"/>
          <w:szCs w:val="28"/>
        </w:rPr>
        <w:t>e</w:t>
      </w:r>
      <w:r w:rsidR="00680954" w:rsidRPr="006A52C5">
        <w:rPr>
          <w:rFonts w:ascii="Times New Roman" w:hAnsi="Times New Roman" w:cs="Times New Roman"/>
          <w:sz w:val="28"/>
          <w:szCs w:val="28"/>
        </w:rPr>
        <w:t xml:space="preserve"> residenziali</w:t>
      </w:r>
      <w:r w:rsidR="006A52C5">
        <w:rPr>
          <w:rFonts w:ascii="Times New Roman" w:hAnsi="Times New Roman" w:cs="Times New Roman"/>
          <w:sz w:val="28"/>
          <w:szCs w:val="28"/>
        </w:rPr>
        <w:t>,</w:t>
      </w:r>
      <w:r w:rsidR="001012A7">
        <w:rPr>
          <w:rFonts w:ascii="Times New Roman" w:hAnsi="Times New Roman" w:cs="Times New Roman"/>
          <w:sz w:val="28"/>
          <w:szCs w:val="28"/>
        </w:rPr>
        <w:t xml:space="preserve"> </w:t>
      </w:r>
      <w:r w:rsidR="006A52C5">
        <w:rPr>
          <w:rFonts w:ascii="Times New Roman" w:hAnsi="Times New Roman" w:cs="Times New Roman"/>
          <w:sz w:val="28"/>
          <w:szCs w:val="28"/>
        </w:rPr>
        <w:t>operanti nel territorio</w:t>
      </w:r>
      <w:r w:rsidR="00DA6686">
        <w:rPr>
          <w:rFonts w:ascii="Times New Roman" w:hAnsi="Times New Roman" w:cs="Times New Roman"/>
          <w:sz w:val="28"/>
          <w:szCs w:val="28"/>
        </w:rPr>
        <w:t>.</w:t>
      </w:r>
    </w:p>
    <w:p w14:paraId="40412274" w14:textId="0C4AD520" w:rsidR="00DA6686" w:rsidRPr="00DA6686" w:rsidRDefault="00DA6686" w:rsidP="00DA6686">
      <w:pPr>
        <w:pStyle w:val="Paragrafoelenco"/>
        <w:numPr>
          <w:ilvl w:val="0"/>
          <w:numId w:val="15"/>
        </w:numPr>
        <w:spacing w:after="254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686">
        <w:rPr>
          <w:rFonts w:ascii="Times New Roman" w:hAnsi="Times New Roman" w:cs="Times New Roman"/>
          <w:sz w:val="28"/>
          <w:szCs w:val="28"/>
        </w:rPr>
        <w:t>L'Albo comunale è destinato esclusivamente alle strutture private che operano al di fuori di convenzioni con</w:t>
      </w:r>
      <w:r w:rsidR="006F1B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F1B02">
        <w:rPr>
          <w:rFonts w:ascii="Times New Roman" w:hAnsi="Times New Roman" w:cs="Times New Roman"/>
          <w:sz w:val="28"/>
          <w:szCs w:val="28"/>
        </w:rPr>
        <w:t xml:space="preserve">gli </w:t>
      </w:r>
      <w:r w:rsidRPr="00DA6686">
        <w:rPr>
          <w:rFonts w:ascii="Times New Roman" w:hAnsi="Times New Roman" w:cs="Times New Roman"/>
          <w:sz w:val="28"/>
          <w:szCs w:val="28"/>
        </w:rPr>
        <w:t xml:space="preserve"> </w:t>
      </w:r>
      <w:r w:rsidR="006F1B02">
        <w:rPr>
          <w:rFonts w:ascii="Times New Roman" w:hAnsi="Times New Roman" w:cs="Times New Roman"/>
          <w:sz w:val="28"/>
          <w:szCs w:val="28"/>
        </w:rPr>
        <w:t>E</w:t>
      </w:r>
      <w:r w:rsidRPr="00DA6686">
        <w:rPr>
          <w:rFonts w:ascii="Times New Roman" w:hAnsi="Times New Roman" w:cs="Times New Roman"/>
          <w:sz w:val="28"/>
          <w:szCs w:val="28"/>
        </w:rPr>
        <w:t>nti</w:t>
      </w:r>
      <w:proofErr w:type="gramEnd"/>
      <w:r w:rsidRPr="00DA6686">
        <w:rPr>
          <w:rFonts w:ascii="Times New Roman" w:hAnsi="Times New Roman" w:cs="Times New Roman"/>
          <w:sz w:val="28"/>
          <w:szCs w:val="28"/>
        </w:rPr>
        <w:t xml:space="preserve"> </w:t>
      </w:r>
      <w:r w:rsidR="006F1B02">
        <w:rPr>
          <w:rFonts w:ascii="Times New Roman" w:hAnsi="Times New Roman" w:cs="Times New Roman"/>
          <w:sz w:val="28"/>
          <w:szCs w:val="28"/>
        </w:rPr>
        <w:t>Lo</w:t>
      </w:r>
      <w:r w:rsidRPr="00DA6686">
        <w:rPr>
          <w:rFonts w:ascii="Times New Roman" w:hAnsi="Times New Roman" w:cs="Times New Roman"/>
          <w:sz w:val="28"/>
          <w:szCs w:val="28"/>
        </w:rPr>
        <w:t xml:space="preserve">cali. L'iscrizione è finalizzata all'esercizio della vigilanza e </w:t>
      </w:r>
      <w:r>
        <w:rPr>
          <w:rFonts w:ascii="Times New Roman" w:hAnsi="Times New Roman" w:cs="Times New Roman"/>
          <w:sz w:val="28"/>
          <w:szCs w:val="28"/>
        </w:rPr>
        <w:t xml:space="preserve">al </w:t>
      </w:r>
      <w:r w:rsidRPr="00DA6686">
        <w:rPr>
          <w:rFonts w:ascii="Times New Roman" w:hAnsi="Times New Roman" w:cs="Times New Roman"/>
          <w:sz w:val="28"/>
          <w:szCs w:val="28"/>
        </w:rPr>
        <w:t xml:space="preserve">controllo sul mantenimento dei requisiti previsti dalla normativa regionale vigente in materia socio-assistenziale, con particolare riferimento alla </w:t>
      </w:r>
      <w:proofErr w:type="spellStart"/>
      <w:r w:rsidRPr="00DA6686">
        <w:rPr>
          <w:rFonts w:ascii="Times New Roman" w:hAnsi="Times New Roman" w:cs="Times New Roman"/>
          <w:sz w:val="28"/>
          <w:szCs w:val="28"/>
        </w:rPr>
        <w:t>L.R.n</w:t>
      </w:r>
      <w:proofErr w:type="spellEnd"/>
      <w:r w:rsidRPr="00DA6686">
        <w:rPr>
          <w:rFonts w:ascii="Times New Roman" w:hAnsi="Times New Roman" w:cs="Times New Roman"/>
          <w:sz w:val="28"/>
          <w:szCs w:val="28"/>
        </w:rPr>
        <w:t xml:space="preserve">. 22/86 nonché alla normativa statale e alla prassi amministrativa </w:t>
      </w:r>
      <w:proofErr w:type="gramStart"/>
      <w:r w:rsidRPr="00DA6686">
        <w:rPr>
          <w:rFonts w:ascii="Times New Roman" w:hAnsi="Times New Roman" w:cs="Times New Roman"/>
          <w:sz w:val="28"/>
          <w:szCs w:val="28"/>
        </w:rPr>
        <w:t>consolidata .</w:t>
      </w:r>
      <w:proofErr w:type="gramEnd"/>
    </w:p>
    <w:p w14:paraId="1DD3923C" w14:textId="77777777" w:rsidR="00DA6686" w:rsidRPr="00DA6686" w:rsidRDefault="00DA6686" w:rsidP="00DA6686">
      <w:pPr>
        <w:pStyle w:val="Paragrafoelenco"/>
        <w:numPr>
          <w:ilvl w:val="0"/>
          <w:numId w:val="15"/>
        </w:numPr>
        <w:spacing w:after="254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686">
        <w:rPr>
          <w:rFonts w:ascii="Times New Roman" w:hAnsi="Times New Roman" w:cs="Times New Roman"/>
          <w:sz w:val="28"/>
          <w:szCs w:val="28"/>
        </w:rPr>
        <w:t>Ai fini interpretativi si tiene conto delle circolari assessoriali vigenti in materia, tra cui la Circolare dell’Assessorato regionale degli Enti Locali e della Famiglia n. 2 del 17/02/2003.</w:t>
      </w:r>
    </w:p>
    <w:p w14:paraId="589DD652" w14:textId="205B87A1" w:rsidR="00DA6686" w:rsidRPr="00DA6686" w:rsidRDefault="00DA6686" w:rsidP="00DA6686">
      <w:pPr>
        <w:pStyle w:val="Paragrafoelenco"/>
        <w:numPr>
          <w:ilvl w:val="0"/>
          <w:numId w:val="15"/>
        </w:numPr>
        <w:spacing w:after="66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DA6686">
        <w:rPr>
          <w:rFonts w:ascii="Times New Roman" w:hAnsi="Times New Roman" w:cs="Times New Roman"/>
          <w:sz w:val="28"/>
          <w:szCs w:val="28"/>
        </w:rPr>
        <w:t xml:space="preserve">L'iscrizione all'Albo comunale è distinta e non sostituisce l'iscrizione all'Albo </w:t>
      </w:r>
      <w:r w:rsidR="005F49A5">
        <w:rPr>
          <w:rFonts w:ascii="Times New Roman" w:hAnsi="Times New Roman" w:cs="Times New Roman"/>
          <w:sz w:val="28"/>
          <w:szCs w:val="28"/>
        </w:rPr>
        <w:t>R</w:t>
      </w:r>
      <w:r w:rsidRPr="00DA6686">
        <w:rPr>
          <w:rFonts w:ascii="Times New Roman" w:hAnsi="Times New Roman" w:cs="Times New Roman"/>
          <w:sz w:val="28"/>
          <w:szCs w:val="28"/>
        </w:rPr>
        <w:t xml:space="preserve">egionale previsto dall'art. 26 </w:t>
      </w:r>
      <w:proofErr w:type="spellStart"/>
      <w:r w:rsidRPr="00DA6686">
        <w:rPr>
          <w:rFonts w:ascii="Times New Roman" w:hAnsi="Times New Roman" w:cs="Times New Roman"/>
          <w:sz w:val="28"/>
          <w:szCs w:val="28"/>
        </w:rPr>
        <w:t>L.R.n</w:t>
      </w:r>
      <w:proofErr w:type="spellEnd"/>
      <w:r w:rsidRPr="00DA6686">
        <w:rPr>
          <w:rFonts w:ascii="Times New Roman" w:hAnsi="Times New Roman" w:cs="Times New Roman"/>
          <w:sz w:val="28"/>
          <w:szCs w:val="28"/>
        </w:rPr>
        <w:t>. 22/1986.</w:t>
      </w:r>
    </w:p>
    <w:p w14:paraId="3A33EF6A" w14:textId="77777777" w:rsidR="00DA6686" w:rsidRPr="00DA6686" w:rsidRDefault="00DA6686" w:rsidP="00DA6686">
      <w:pPr>
        <w:pStyle w:val="Paragrafoelenco"/>
        <w:numPr>
          <w:ilvl w:val="0"/>
          <w:numId w:val="15"/>
        </w:numPr>
        <w:spacing w:after="66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DA6686">
        <w:rPr>
          <w:rFonts w:ascii="Times New Roman" w:hAnsi="Times New Roman" w:cs="Times New Roman"/>
          <w:sz w:val="28"/>
          <w:szCs w:val="28"/>
        </w:rPr>
        <w:t xml:space="preserve">L’Albo Comunale è istituito al fine </w:t>
      </w:r>
      <w:proofErr w:type="gramStart"/>
      <w:r w:rsidRPr="00DA6686">
        <w:rPr>
          <w:rFonts w:ascii="Times New Roman" w:hAnsi="Times New Roman" w:cs="Times New Roman"/>
          <w:sz w:val="28"/>
          <w:szCs w:val="28"/>
        </w:rPr>
        <w:t>di :</w:t>
      </w:r>
      <w:proofErr w:type="gramEnd"/>
      <w:r w:rsidRPr="00DA66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74975C" w14:textId="77777777" w:rsidR="00DA6686" w:rsidRPr="00DA6686" w:rsidRDefault="00DA6686" w:rsidP="00DA6686">
      <w:pPr>
        <w:pStyle w:val="Paragrafoelenco"/>
        <w:numPr>
          <w:ilvl w:val="0"/>
          <w:numId w:val="19"/>
        </w:numPr>
        <w:spacing w:after="66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DA6686">
        <w:rPr>
          <w:rFonts w:ascii="Times New Roman" w:hAnsi="Times New Roman" w:cs="Times New Roman"/>
          <w:sz w:val="28"/>
          <w:szCs w:val="28"/>
        </w:rPr>
        <w:t>Garantire trasparenza e conoscibilità dei soggetti operanti nel territorio;</w:t>
      </w:r>
    </w:p>
    <w:p w14:paraId="14DFAD2B" w14:textId="77777777" w:rsidR="00DA6686" w:rsidRPr="00DA6686" w:rsidRDefault="00DA6686" w:rsidP="00DA6686">
      <w:pPr>
        <w:pStyle w:val="Paragrafoelenco"/>
        <w:numPr>
          <w:ilvl w:val="0"/>
          <w:numId w:val="19"/>
        </w:numPr>
        <w:spacing w:after="66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DA6686">
        <w:rPr>
          <w:rFonts w:ascii="Times New Roman" w:hAnsi="Times New Roman" w:cs="Times New Roman"/>
          <w:sz w:val="28"/>
          <w:szCs w:val="28"/>
        </w:rPr>
        <w:t>Supportare la programmazione dei servizi sociali;</w:t>
      </w:r>
    </w:p>
    <w:p w14:paraId="64031120" w14:textId="77777777" w:rsidR="00DA6686" w:rsidRPr="00DA6686" w:rsidRDefault="00DA6686" w:rsidP="00DA6686">
      <w:pPr>
        <w:pStyle w:val="Paragrafoelenco"/>
        <w:numPr>
          <w:ilvl w:val="0"/>
          <w:numId w:val="19"/>
        </w:numPr>
        <w:spacing w:after="66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DA6686">
        <w:rPr>
          <w:rFonts w:ascii="Times New Roman" w:hAnsi="Times New Roman" w:cs="Times New Roman"/>
          <w:sz w:val="28"/>
          <w:szCs w:val="28"/>
        </w:rPr>
        <w:t>Individuare i soggetti potenzialmente idonei per eventuali rapporti di collaborazione, subordinatamente al possesso e alla permanenza dei requisiti previsti dalla normativa in materia vigente e dal presente regolamento.</w:t>
      </w:r>
    </w:p>
    <w:p w14:paraId="64B4F5E7" w14:textId="77777777" w:rsidR="00DA6686" w:rsidRPr="00DA6686" w:rsidRDefault="00DA6686" w:rsidP="00DA66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6686">
        <w:rPr>
          <w:rFonts w:ascii="Times New Roman" w:eastAsia="Times New Roman" w:hAnsi="Times New Roman" w:cs="Times New Roman"/>
          <w:sz w:val="28"/>
          <w:szCs w:val="28"/>
        </w:rPr>
        <w:t>L’Albo ha natura amministrativa e ricognitiva.</w:t>
      </w:r>
    </w:p>
    <w:p w14:paraId="0D4A93BC" w14:textId="7443026E" w:rsidR="00DA6686" w:rsidRPr="00DA6686" w:rsidRDefault="00DA6686" w:rsidP="00DA66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6686">
        <w:rPr>
          <w:rFonts w:ascii="Times New Roman" w:eastAsia="Times New Roman" w:hAnsi="Times New Roman" w:cs="Times New Roman"/>
          <w:sz w:val="28"/>
          <w:szCs w:val="28"/>
        </w:rPr>
        <w:t>L’iscrizione non costituisce autorizzazione all’esercizio dell’attività</w:t>
      </w:r>
      <w:r w:rsidR="005F49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F49A5">
        <w:rPr>
          <w:rFonts w:ascii="Times New Roman" w:eastAsia="Times New Roman" w:hAnsi="Times New Roman" w:cs="Times New Roman"/>
          <w:sz w:val="28"/>
          <w:szCs w:val="28"/>
        </w:rPr>
        <w:t xml:space="preserve">produttiva </w:t>
      </w:r>
      <w:r w:rsidRPr="00DA668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14:paraId="01124D98" w14:textId="77777777" w:rsidR="00DA6686" w:rsidRPr="00DA6686" w:rsidRDefault="00DA6686" w:rsidP="00DA66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6686">
        <w:rPr>
          <w:rFonts w:ascii="Times New Roman" w:eastAsia="Times New Roman" w:hAnsi="Times New Roman" w:cs="Times New Roman"/>
          <w:sz w:val="28"/>
          <w:szCs w:val="28"/>
        </w:rPr>
        <w:t>L’esercizio dell’attività resta subordinato al possesso dei titoli abilitativi previsti dalla normativa vigente.</w:t>
      </w:r>
    </w:p>
    <w:p w14:paraId="36377FD5" w14:textId="77777777" w:rsidR="00DA6686" w:rsidRPr="00DA6686" w:rsidRDefault="00DA6686" w:rsidP="00DA66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6686">
        <w:rPr>
          <w:rFonts w:ascii="Times New Roman" w:eastAsia="Times New Roman" w:hAnsi="Times New Roman" w:cs="Times New Roman"/>
          <w:sz w:val="28"/>
          <w:szCs w:val="28"/>
        </w:rPr>
        <w:t>L’iscrizione all’Albo non costituisce titolo preferenziale né diritto soggettivo all’accreditamento o alla stipula di convenzioni con il Comune, né comporta alcuna automatica instaurazione di rapporti giuridici o economici con l’Ente.</w:t>
      </w:r>
    </w:p>
    <w:p w14:paraId="3E791C4B" w14:textId="57A85D56" w:rsidR="00BE2B0C" w:rsidRPr="000022BD" w:rsidRDefault="00DA6686" w:rsidP="00C22D1A">
      <w:pPr>
        <w:spacing w:after="66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DA6686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Toc27803"/>
    </w:p>
    <w:p w14:paraId="009833E3" w14:textId="6417D4A5" w:rsidR="002E1F96" w:rsidRPr="000022BD" w:rsidRDefault="002E1F96" w:rsidP="000022BD">
      <w:pPr>
        <w:spacing w:after="0" w:line="256" w:lineRule="auto"/>
        <w:ind w:left="4"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22BD">
        <w:rPr>
          <w:rFonts w:ascii="Times New Roman" w:hAnsi="Times New Roman" w:cs="Times New Roman"/>
          <w:b/>
          <w:bCs/>
          <w:sz w:val="28"/>
          <w:szCs w:val="28"/>
        </w:rPr>
        <w:t xml:space="preserve">Art. 2 </w:t>
      </w:r>
      <w:r w:rsidR="007768F8" w:rsidRPr="000022BD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02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1"/>
      <w:r w:rsidR="00E37B03" w:rsidRPr="000022BD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0022BD">
        <w:rPr>
          <w:rFonts w:ascii="Times New Roman" w:hAnsi="Times New Roman" w:cs="Times New Roman"/>
          <w:b/>
          <w:bCs/>
          <w:sz w:val="28"/>
          <w:szCs w:val="28"/>
        </w:rPr>
        <w:t>resentazione istanza e avvio del procedimento</w:t>
      </w:r>
    </w:p>
    <w:p w14:paraId="6FB5F6E9" w14:textId="57FF80C2" w:rsidR="000022BD" w:rsidRPr="000022BD" w:rsidRDefault="00554B5A" w:rsidP="000022BD">
      <w:pPr>
        <w:spacing w:after="0" w:line="256" w:lineRule="auto"/>
        <w:ind w:left="4" w:right="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22BD">
        <w:rPr>
          <w:rFonts w:ascii="Times New Roman" w:hAnsi="Times New Roman" w:cs="Times New Roman"/>
          <w:sz w:val="28"/>
          <w:szCs w:val="28"/>
        </w:rPr>
        <w:t>La procedura per la richiesta dell’iscrizione</w:t>
      </w:r>
      <w:r w:rsidR="009403D8" w:rsidRPr="000022BD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 xml:space="preserve">all’ALBO avviene durante tutto l'arco dell'anno e </w:t>
      </w:r>
      <w:r w:rsidR="007768F8" w:rsidRPr="000022BD">
        <w:rPr>
          <w:rFonts w:ascii="Times New Roman" w:hAnsi="Times New Roman" w:cs="Times New Roman"/>
          <w:sz w:val="28"/>
          <w:szCs w:val="28"/>
        </w:rPr>
        <w:t xml:space="preserve">comunque </w:t>
      </w:r>
      <w:r w:rsidRPr="000022BD">
        <w:rPr>
          <w:rFonts w:ascii="Times New Roman" w:hAnsi="Times New Roman" w:cs="Times New Roman"/>
          <w:sz w:val="28"/>
          <w:szCs w:val="28"/>
        </w:rPr>
        <w:t>prima dell'apertura delle strutture</w:t>
      </w:r>
      <w:r w:rsidR="005F49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49A5">
        <w:rPr>
          <w:rFonts w:ascii="Times New Roman" w:hAnsi="Times New Roman" w:cs="Times New Roman"/>
          <w:sz w:val="28"/>
          <w:szCs w:val="28"/>
        </w:rPr>
        <w:t>assistenziali</w:t>
      </w:r>
      <w:r w:rsidRPr="000022B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34E520C4" w14:textId="35A540E2" w:rsidR="007768F8" w:rsidRPr="000022BD" w:rsidRDefault="00554B5A" w:rsidP="000022BD">
      <w:pPr>
        <w:pStyle w:val="Paragrafoelenco"/>
        <w:numPr>
          <w:ilvl w:val="0"/>
          <w:numId w:val="14"/>
        </w:numPr>
        <w:spacing w:after="0" w:line="256" w:lineRule="auto"/>
        <w:ind w:right="142"/>
        <w:jc w:val="both"/>
        <w:rPr>
          <w:rStyle w:val="fontstyle01"/>
          <w:rFonts w:ascii="Times New Roman" w:hAnsi="Times New Roman" w:cs="Times New Roman"/>
          <w:color w:val="FF0000"/>
          <w:sz w:val="28"/>
          <w:szCs w:val="28"/>
        </w:rPr>
      </w:pPr>
      <w:r w:rsidRPr="000022BD">
        <w:rPr>
          <w:rFonts w:ascii="Times New Roman" w:hAnsi="Times New Roman" w:cs="Times New Roman"/>
          <w:sz w:val="28"/>
          <w:szCs w:val="28"/>
        </w:rPr>
        <w:t>L</w:t>
      </w:r>
      <w:r w:rsidR="00E61826" w:rsidRPr="000022BD">
        <w:rPr>
          <w:rFonts w:ascii="Times New Roman" w:hAnsi="Times New Roman" w:cs="Times New Roman"/>
          <w:sz w:val="28"/>
          <w:szCs w:val="28"/>
        </w:rPr>
        <w:t>’istruttoria ha inizio su istanza del soggetto interessato</w:t>
      </w:r>
      <w:r w:rsidR="00F534D4" w:rsidRPr="000022BD">
        <w:rPr>
          <w:rFonts w:ascii="Times New Roman" w:hAnsi="Times New Roman" w:cs="Times New Roman"/>
          <w:sz w:val="28"/>
          <w:szCs w:val="28"/>
        </w:rPr>
        <w:t xml:space="preserve"> di avvio attività </w:t>
      </w:r>
      <w:proofErr w:type="gramStart"/>
      <w:r w:rsidR="00F534D4" w:rsidRPr="000022BD">
        <w:rPr>
          <w:rFonts w:ascii="Times New Roman" w:hAnsi="Times New Roman" w:cs="Times New Roman"/>
          <w:sz w:val="28"/>
          <w:szCs w:val="28"/>
        </w:rPr>
        <w:t>( SCIA</w:t>
      </w:r>
      <w:proofErr w:type="gramEnd"/>
      <w:r w:rsidR="00F534D4" w:rsidRPr="000022BD">
        <w:rPr>
          <w:rFonts w:ascii="Times New Roman" w:hAnsi="Times New Roman" w:cs="Times New Roman"/>
          <w:sz w:val="28"/>
          <w:szCs w:val="28"/>
        </w:rPr>
        <w:t xml:space="preserve"> ) al SUAP ( Sportello Unico Attività Produttive )</w:t>
      </w:r>
      <w:r w:rsidR="000022BD">
        <w:rPr>
          <w:rFonts w:ascii="Times New Roman" w:hAnsi="Times New Roman" w:cs="Times New Roman"/>
          <w:sz w:val="28"/>
          <w:szCs w:val="28"/>
        </w:rPr>
        <w:t>. Essa è</w:t>
      </w:r>
      <w:r w:rsidR="00E61826" w:rsidRPr="000022BD">
        <w:rPr>
          <w:rFonts w:ascii="Times New Roman" w:hAnsi="Times New Roman" w:cs="Times New Roman"/>
          <w:sz w:val="28"/>
          <w:szCs w:val="28"/>
        </w:rPr>
        <w:t xml:space="preserve"> effettuata </w:t>
      </w:r>
      <w:r w:rsidR="00E61826" w:rsidRPr="000022BD">
        <w:rPr>
          <w:rStyle w:val="fontstyle01"/>
          <w:rFonts w:ascii="Times New Roman" w:hAnsi="Times New Roman" w:cs="Times New Roman"/>
          <w:sz w:val="28"/>
          <w:szCs w:val="28"/>
        </w:rPr>
        <w:t>nell'ambito di</w:t>
      </w:r>
      <w:r w:rsidR="00DE4911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4911">
        <w:rPr>
          <w:rStyle w:val="fontstyle01"/>
          <w:rFonts w:ascii="Times New Roman" w:hAnsi="Times New Roman" w:cs="Times New Roman"/>
          <w:sz w:val="28"/>
          <w:szCs w:val="28"/>
        </w:rPr>
        <w:t xml:space="preserve">un </w:t>
      </w:r>
      <w:r w:rsidR="00E61826" w:rsidRPr="000022BD">
        <w:rPr>
          <w:rStyle w:val="fontstyle01"/>
          <w:rFonts w:ascii="Times New Roman" w:hAnsi="Times New Roman" w:cs="Times New Roman"/>
          <w:sz w:val="28"/>
          <w:szCs w:val="28"/>
        </w:rPr>
        <w:t xml:space="preserve"> procedimento</w:t>
      </w:r>
      <w:proofErr w:type="gramEnd"/>
      <w:r w:rsidR="00E61826" w:rsidRPr="000022BD">
        <w:rPr>
          <w:rStyle w:val="fontstyle01"/>
          <w:rFonts w:ascii="Times New Roman" w:hAnsi="Times New Roman" w:cs="Times New Roman"/>
          <w:sz w:val="28"/>
          <w:szCs w:val="28"/>
        </w:rPr>
        <w:t xml:space="preserve"> amministrativo</w:t>
      </w:r>
      <w:r w:rsidR="00F534D4" w:rsidRPr="000022BD">
        <w:rPr>
          <w:rStyle w:val="fontstyle01"/>
          <w:rFonts w:ascii="Times New Roman" w:hAnsi="Times New Roman" w:cs="Times New Roman"/>
          <w:sz w:val="28"/>
          <w:szCs w:val="28"/>
        </w:rPr>
        <w:t xml:space="preserve"> indirizzato</w:t>
      </w:r>
      <w:r w:rsidR="00E61826" w:rsidRPr="000022BD">
        <w:rPr>
          <w:rStyle w:val="fontstyle01"/>
          <w:rFonts w:ascii="Times New Roman" w:hAnsi="Times New Roman" w:cs="Times New Roman"/>
          <w:sz w:val="28"/>
          <w:szCs w:val="28"/>
        </w:rPr>
        <w:t xml:space="preserve">, ai sensi della normativa vigente, </w:t>
      </w:r>
      <w:r w:rsidR="00F534D4" w:rsidRPr="000022BD">
        <w:rPr>
          <w:rStyle w:val="fontstyle01"/>
          <w:rFonts w:ascii="Times New Roman" w:hAnsi="Times New Roman" w:cs="Times New Roman"/>
          <w:sz w:val="28"/>
          <w:szCs w:val="28"/>
        </w:rPr>
        <w:t>ad</w:t>
      </w:r>
      <w:r w:rsidR="00E61826" w:rsidRPr="000022BD">
        <w:rPr>
          <w:rStyle w:val="fontstyle01"/>
          <w:rFonts w:ascii="Times New Roman" w:hAnsi="Times New Roman" w:cs="Times New Roman"/>
          <w:sz w:val="28"/>
          <w:szCs w:val="28"/>
        </w:rPr>
        <w:t xml:space="preserve"> accertare </w:t>
      </w:r>
      <w:r w:rsidR="007768F8" w:rsidRPr="000022BD">
        <w:rPr>
          <w:rStyle w:val="fontstyle01"/>
          <w:rFonts w:ascii="Times New Roman" w:hAnsi="Times New Roman" w:cs="Times New Roman"/>
          <w:sz w:val="28"/>
          <w:szCs w:val="28"/>
        </w:rPr>
        <w:t>l</w:t>
      </w:r>
      <w:r w:rsidR="00E61826" w:rsidRPr="000022BD">
        <w:rPr>
          <w:rStyle w:val="fontstyle01"/>
          <w:rFonts w:ascii="Times New Roman" w:hAnsi="Times New Roman" w:cs="Times New Roman"/>
          <w:sz w:val="28"/>
          <w:szCs w:val="28"/>
        </w:rPr>
        <w:t xml:space="preserve">'osservanza delle vigenti prescrizioni in materia </w:t>
      </w:r>
      <w:proofErr w:type="spellStart"/>
      <w:r w:rsidR="00E61826" w:rsidRPr="000022BD">
        <w:rPr>
          <w:rStyle w:val="fontstyle01"/>
          <w:rFonts w:ascii="Times New Roman" w:hAnsi="Times New Roman" w:cs="Times New Roman"/>
          <w:sz w:val="28"/>
          <w:szCs w:val="28"/>
        </w:rPr>
        <w:t>edilízia</w:t>
      </w:r>
      <w:proofErr w:type="spellEnd"/>
      <w:r w:rsidR="00E61826" w:rsidRPr="000022BD">
        <w:rPr>
          <w:rStyle w:val="fontstyle01"/>
          <w:rFonts w:ascii="Times New Roman" w:hAnsi="Times New Roman" w:cs="Times New Roman"/>
          <w:sz w:val="28"/>
          <w:szCs w:val="28"/>
        </w:rPr>
        <w:t xml:space="preserve">, urbanistica, pubblica sicurezza, prevenzioni incendi, </w:t>
      </w:r>
      <w:r w:rsidR="00E61826" w:rsidRPr="000022B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igiene e sanità sui luoghi di lavoro </w:t>
      </w:r>
      <w:r w:rsidR="00E61826" w:rsidRPr="000022BD">
        <w:rPr>
          <w:rStyle w:val="fontstyle01"/>
          <w:rFonts w:ascii="Times New Roman" w:hAnsi="Times New Roman" w:cs="Times New Roman"/>
          <w:sz w:val="28"/>
          <w:szCs w:val="28"/>
        </w:rPr>
        <w:t>e il possesso dei requisiti strutturali</w:t>
      </w:r>
      <w:r w:rsidR="00F534D4" w:rsidRPr="000022BD">
        <w:rPr>
          <w:rStyle w:val="fontstyle01"/>
          <w:rFonts w:ascii="Times New Roman" w:hAnsi="Times New Roman" w:cs="Times New Roman"/>
          <w:sz w:val="28"/>
          <w:szCs w:val="28"/>
        </w:rPr>
        <w:t xml:space="preserve"> ai sensi della Circolare n. 2 </w:t>
      </w:r>
      <w:r w:rsidRPr="000022BD">
        <w:rPr>
          <w:rStyle w:val="fontstyle01"/>
          <w:rFonts w:ascii="Times New Roman" w:hAnsi="Times New Roman" w:cs="Times New Roman"/>
          <w:sz w:val="28"/>
          <w:szCs w:val="28"/>
        </w:rPr>
        <w:t>del 17/02/2003 dell'Assessorato Regional</w:t>
      </w:r>
      <w:r w:rsidR="007768F8" w:rsidRPr="000022BD">
        <w:rPr>
          <w:rStyle w:val="fontstyle01"/>
          <w:rFonts w:ascii="Times New Roman" w:hAnsi="Times New Roman" w:cs="Times New Roman"/>
          <w:sz w:val="28"/>
          <w:szCs w:val="28"/>
        </w:rPr>
        <w:t xml:space="preserve">e </w:t>
      </w:r>
      <w:r w:rsidRPr="000022BD">
        <w:rPr>
          <w:rStyle w:val="fontstyle01"/>
          <w:rFonts w:ascii="Times New Roman" w:hAnsi="Times New Roman" w:cs="Times New Roman"/>
          <w:sz w:val="28"/>
          <w:szCs w:val="28"/>
        </w:rPr>
        <w:t>En</w:t>
      </w:r>
      <w:r w:rsidR="007768F8" w:rsidRPr="000022BD">
        <w:rPr>
          <w:rStyle w:val="fontstyle01"/>
          <w:rFonts w:ascii="Times New Roman" w:hAnsi="Times New Roman" w:cs="Times New Roman"/>
          <w:sz w:val="28"/>
          <w:szCs w:val="28"/>
        </w:rPr>
        <w:t>t</w:t>
      </w:r>
      <w:r w:rsidRPr="000022BD">
        <w:rPr>
          <w:rStyle w:val="fontstyle01"/>
          <w:rFonts w:ascii="Times New Roman" w:hAnsi="Times New Roman" w:cs="Times New Roman"/>
          <w:sz w:val="28"/>
          <w:szCs w:val="28"/>
        </w:rPr>
        <w:t>i Locali</w:t>
      </w:r>
      <w:r w:rsidR="00970E62" w:rsidRPr="000022BD">
        <w:rPr>
          <w:rStyle w:val="fontstyle01"/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022BD">
        <w:rPr>
          <w:rStyle w:val="fontstyle01"/>
          <w:rFonts w:ascii="Times New Roman" w:hAnsi="Times New Roman" w:cs="Times New Roman"/>
          <w:sz w:val="28"/>
          <w:szCs w:val="28"/>
        </w:rPr>
        <w:t>L</w:t>
      </w:r>
      <w:r w:rsidR="00970E62" w:rsidRPr="000022BD">
        <w:rPr>
          <w:rStyle w:val="fontstyle01"/>
          <w:rFonts w:ascii="Times New Roman" w:hAnsi="Times New Roman" w:cs="Times New Roman"/>
          <w:sz w:val="28"/>
          <w:szCs w:val="28"/>
        </w:rPr>
        <w:t xml:space="preserve">’istanza </w:t>
      </w:r>
      <w:r w:rsidR="00672B30">
        <w:rPr>
          <w:rStyle w:val="fontstyle01"/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672B30">
        <w:rPr>
          <w:rStyle w:val="fontstyle01"/>
          <w:rFonts w:ascii="Times New Roman" w:hAnsi="Times New Roman" w:cs="Times New Roman"/>
          <w:sz w:val="28"/>
          <w:szCs w:val="28"/>
        </w:rPr>
        <w:t xml:space="preserve"> SCIA ) </w:t>
      </w:r>
      <w:r w:rsidR="00970E62" w:rsidRPr="000022BD">
        <w:rPr>
          <w:rFonts w:ascii="Times New Roman" w:hAnsi="Times New Roman" w:cs="Times New Roman"/>
          <w:color w:val="0F131A"/>
          <w:spacing w:val="-3"/>
          <w:sz w:val="28"/>
          <w:szCs w:val="28"/>
          <w:shd w:val="clear" w:color="auto" w:fill="FFFFFF"/>
        </w:rPr>
        <w:t>sarà esaminata con attenzione dal SUAP e da altri</w:t>
      </w:r>
      <w:r w:rsidR="00DE4911">
        <w:rPr>
          <w:rFonts w:ascii="Times New Roman" w:hAnsi="Times New Roman" w:cs="Times New Roman"/>
          <w:color w:val="0F131A"/>
          <w:spacing w:val="-3"/>
          <w:sz w:val="28"/>
          <w:szCs w:val="28"/>
          <w:shd w:val="clear" w:color="auto" w:fill="FFFFFF"/>
        </w:rPr>
        <w:t xml:space="preserve"> E</w:t>
      </w:r>
      <w:r w:rsidR="00970E62" w:rsidRPr="000022BD">
        <w:rPr>
          <w:rFonts w:ascii="Times New Roman" w:hAnsi="Times New Roman" w:cs="Times New Roman"/>
          <w:color w:val="0F131A"/>
          <w:spacing w:val="-3"/>
          <w:sz w:val="28"/>
          <w:szCs w:val="28"/>
          <w:shd w:val="clear" w:color="auto" w:fill="FFFFFF"/>
        </w:rPr>
        <w:t xml:space="preserve">nti </w:t>
      </w:r>
      <w:r w:rsidR="00DE4911">
        <w:rPr>
          <w:rFonts w:ascii="Times New Roman" w:hAnsi="Times New Roman" w:cs="Times New Roman"/>
          <w:color w:val="0F131A"/>
          <w:spacing w:val="-3"/>
          <w:sz w:val="28"/>
          <w:szCs w:val="28"/>
          <w:shd w:val="clear" w:color="auto" w:fill="FFFFFF"/>
        </w:rPr>
        <w:t xml:space="preserve">, coinvolti a vario titolo, </w:t>
      </w:r>
      <w:r w:rsidR="00970E62" w:rsidRPr="000022BD">
        <w:rPr>
          <w:rFonts w:ascii="Times New Roman" w:hAnsi="Times New Roman" w:cs="Times New Roman"/>
          <w:color w:val="0F131A"/>
          <w:spacing w:val="-3"/>
          <w:sz w:val="28"/>
          <w:szCs w:val="28"/>
          <w:shd w:val="clear" w:color="auto" w:fill="FFFFFF"/>
        </w:rPr>
        <w:t>responsabili dei vari  controlli.</w:t>
      </w:r>
      <w:r w:rsidR="008F225D" w:rsidRPr="000022BD">
        <w:rPr>
          <w:rFonts w:ascii="Times New Roman" w:hAnsi="Times New Roman" w:cs="Times New Roman"/>
          <w:color w:val="0F131A"/>
          <w:spacing w:val="-3"/>
          <w:sz w:val="28"/>
          <w:szCs w:val="28"/>
          <w:shd w:val="clear" w:color="auto" w:fill="FFFFFF"/>
        </w:rPr>
        <w:t xml:space="preserve"> </w:t>
      </w:r>
    </w:p>
    <w:p w14:paraId="1668F66C" w14:textId="51F7DFA7" w:rsidR="000022BD" w:rsidRPr="000022BD" w:rsidRDefault="00AA1CD7" w:rsidP="000022BD">
      <w:pPr>
        <w:pStyle w:val="Paragrafoelenco"/>
        <w:numPr>
          <w:ilvl w:val="0"/>
          <w:numId w:val="14"/>
        </w:numPr>
        <w:spacing w:after="0" w:line="256" w:lineRule="auto"/>
        <w:ind w:right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2" w:name="_Hlk227942727"/>
      <w:r w:rsidRPr="000022BD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Il Rappresentante Legale dell’ Ente gestore</w:t>
      </w:r>
      <w:r w:rsidRPr="000022BD">
        <w:rPr>
          <w:rFonts w:ascii="Times New Roman" w:hAnsi="Times New Roman" w:cs="Times New Roman"/>
          <w:sz w:val="28"/>
          <w:szCs w:val="28"/>
        </w:rPr>
        <w:t xml:space="preserve"> o il titolare della struttura assistenziale</w:t>
      </w:r>
      <w:r w:rsidR="00D90F06">
        <w:rPr>
          <w:rFonts w:ascii="Times New Roman" w:hAnsi="Times New Roman" w:cs="Times New Roman"/>
          <w:sz w:val="28"/>
          <w:szCs w:val="28"/>
        </w:rPr>
        <w:t xml:space="preserve"> privata</w:t>
      </w:r>
      <w:bookmarkEnd w:id="2"/>
      <w:r w:rsidRPr="000022BD">
        <w:rPr>
          <w:rFonts w:ascii="Times New Roman" w:hAnsi="Times New Roman" w:cs="Times New Roman"/>
          <w:sz w:val="28"/>
          <w:szCs w:val="28"/>
        </w:rPr>
        <w:t>, d</w:t>
      </w:r>
      <w:r w:rsidR="00554B5A" w:rsidRPr="000022BD">
        <w:rPr>
          <w:rStyle w:val="fontstyle01"/>
          <w:rFonts w:ascii="Times New Roman" w:hAnsi="Times New Roman" w:cs="Times New Roman"/>
          <w:sz w:val="28"/>
          <w:szCs w:val="28"/>
        </w:rPr>
        <w:t xml:space="preserve">opo aver ricevuto l’esito positivo dell’istanza sopra citata </w:t>
      </w:r>
      <w:r w:rsidRPr="000022BD">
        <w:rPr>
          <w:rStyle w:val="fontstyle01"/>
          <w:rFonts w:ascii="Times New Roman" w:hAnsi="Times New Roman" w:cs="Times New Roman"/>
          <w:sz w:val="28"/>
          <w:szCs w:val="28"/>
        </w:rPr>
        <w:t xml:space="preserve"> ( SCIA)</w:t>
      </w:r>
      <w:r w:rsidR="009403D8" w:rsidRPr="000022BD">
        <w:rPr>
          <w:rStyle w:val="fontstyle01"/>
          <w:rFonts w:ascii="Times New Roman" w:hAnsi="Times New Roman" w:cs="Times New Roman"/>
          <w:sz w:val="28"/>
          <w:szCs w:val="28"/>
        </w:rPr>
        <w:t xml:space="preserve">, </w:t>
      </w:r>
      <w:r w:rsidR="009403D8" w:rsidRPr="000022BD">
        <w:rPr>
          <w:rFonts w:ascii="Times New Roman" w:hAnsi="Times New Roman" w:cs="Times New Roman"/>
          <w:sz w:val="28"/>
          <w:szCs w:val="28"/>
        </w:rPr>
        <w:t>dovrà produrre apposita istanza di iscrizione all’Albo Comunale degli enti gest</w:t>
      </w:r>
      <w:r w:rsidR="007768F8" w:rsidRPr="000022BD">
        <w:rPr>
          <w:rFonts w:ascii="Times New Roman" w:hAnsi="Times New Roman" w:cs="Times New Roman"/>
          <w:sz w:val="28"/>
          <w:szCs w:val="28"/>
        </w:rPr>
        <w:t>o</w:t>
      </w:r>
      <w:r w:rsidR="009403D8" w:rsidRPr="000022BD">
        <w:rPr>
          <w:rFonts w:ascii="Times New Roman" w:hAnsi="Times New Roman" w:cs="Times New Roman"/>
          <w:sz w:val="28"/>
          <w:szCs w:val="28"/>
        </w:rPr>
        <w:t>ri di servizi residenziali e semi-residenziali</w:t>
      </w:r>
      <w:r w:rsidR="00970E62" w:rsidRPr="000022BD">
        <w:rPr>
          <w:rFonts w:ascii="Times New Roman" w:hAnsi="Times New Roman" w:cs="Times New Roman"/>
          <w:sz w:val="28"/>
          <w:szCs w:val="28"/>
        </w:rPr>
        <w:t>,</w:t>
      </w:r>
      <w:r w:rsidR="009403D8" w:rsidRPr="000022BD">
        <w:rPr>
          <w:rFonts w:ascii="Times New Roman" w:hAnsi="Times New Roman" w:cs="Times New Roman"/>
          <w:sz w:val="28"/>
          <w:szCs w:val="28"/>
        </w:rPr>
        <w:t xml:space="preserve"> di cui all’art 27 della </w:t>
      </w:r>
      <w:proofErr w:type="spellStart"/>
      <w:r w:rsidR="009403D8" w:rsidRPr="000022BD">
        <w:rPr>
          <w:rFonts w:ascii="Times New Roman" w:hAnsi="Times New Roman" w:cs="Times New Roman"/>
          <w:sz w:val="28"/>
          <w:szCs w:val="28"/>
        </w:rPr>
        <w:t>l.r</w:t>
      </w:r>
      <w:proofErr w:type="spellEnd"/>
      <w:r w:rsidR="009403D8" w:rsidRPr="000022BD">
        <w:rPr>
          <w:rFonts w:ascii="Times New Roman" w:hAnsi="Times New Roman" w:cs="Times New Roman"/>
          <w:sz w:val="28"/>
          <w:szCs w:val="28"/>
        </w:rPr>
        <w:t>. 22/86</w:t>
      </w:r>
      <w:r w:rsidR="007768F8" w:rsidRPr="000022BD">
        <w:rPr>
          <w:rFonts w:ascii="Times New Roman" w:hAnsi="Times New Roman" w:cs="Times New Roman"/>
          <w:sz w:val="28"/>
          <w:szCs w:val="28"/>
        </w:rPr>
        <w:t xml:space="preserve">, </w:t>
      </w:r>
      <w:r w:rsidR="00970E62" w:rsidRPr="000022BD">
        <w:rPr>
          <w:rFonts w:ascii="Times New Roman" w:hAnsi="Times New Roman" w:cs="Times New Roman"/>
          <w:sz w:val="28"/>
          <w:szCs w:val="28"/>
        </w:rPr>
        <w:t>fina</w:t>
      </w:r>
      <w:r w:rsidR="00EB72C9" w:rsidRPr="000022BD">
        <w:rPr>
          <w:rFonts w:ascii="Times New Roman" w:hAnsi="Times New Roman" w:cs="Times New Roman"/>
          <w:sz w:val="28"/>
          <w:szCs w:val="28"/>
        </w:rPr>
        <w:t xml:space="preserve">lizzata  alla verifica dei requisiti organizzativi e funzionali nel rispetto dei requisiti previsti dal decreto presidenziale del 29 giugno 1988,specificando la tipologia di attività, la categoria di utenti e la capacità ricettiva. </w:t>
      </w:r>
    </w:p>
    <w:p w14:paraId="788850F9" w14:textId="1FB6FDB6" w:rsidR="000022BD" w:rsidRPr="000022BD" w:rsidRDefault="00EB72C9" w:rsidP="000022BD">
      <w:pPr>
        <w:pStyle w:val="Paragrafoelenco"/>
        <w:numPr>
          <w:ilvl w:val="0"/>
          <w:numId w:val="14"/>
        </w:numPr>
        <w:spacing w:after="0" w:line="256" w:lineRule="auto"/>
        <w:ind w:right="142"/>
        <w:jc w:val="both"/>
        <w:rPr>
          <w:rStyle w:val="fontstyle01"/>
          <w:rFonts w:ascii="Times New Roman" w:hAnsi="Times New Roman" w:cs="Times New Roman"/>
          <w:color w:val="FF0000"/>
          <w:sz w:val="28"/>
          <w:szCs w:val="28"/>
        </w:rPr>
      </w:pPr>
      <w:r w:rsidRPr="000022BD">
        <w:rPr>
          <w:rFonts w:ascii="Times New Roman" w:hAnsi="Times New Roman" w:cs="Times New Roman"/>
          <w:sz w:val="28"/>
          <w:szCs w:val="28"/>
        </w:rPr>
        <w:t>L’istanza deve essere indirizzata all’Area 3 “Servizi Sociali e Pubblica Istruzione” Comune di Favara.</w:t>
      </w:r>
      <w:r w:rsidR="004D12BF" w:rsidRPr="000022BD">
        <w:rPr>
          <w:rFonts w:ascii="Times New Roman" w:hAnsi="Times New Roman" w:cs="Times New Roman"/>
          <w:sz w:val="28"/>
          <w:szCs w:val="28"/>
        </w:rPr>
        <w:t xml:space="preserve"> </w:t>
      </w:r>
      <w:r w:rsidR="00241F8D" w:rsidRPr="000022BD">
        <w:rPr>
          <w:rFonts w:ascii="Times New Roman" w:hAnsi="Times New Roman" w:cs="Times New Roman"/>
          <w:sz w:val="28"/>
          <w:szCs w:val="28"/>
        </w:rPr>
        <w:t>Il Servizio Sociale</w:t>
      </w:r>
      <w:r w:rsidR="007E2AD5" w:rsidRPr="000022BD">
        <w:rPr>
          <w:rFonts w:ascii="Times New Roman" w:hAnsi="Times New Roman" w:cs="Times New Roman"/>
          <w:sz w:val="28"/>
          <w:szCs w:val="28"/>
        </w:rPr>
        <w:t>,</w:t>
      </w:r>
      <w:r w:rsidR="00D90F06">
        <w:rPr>
          <w:rFonts w:ascii="Times New Roman" w:hAnsi="Times New Roman" w:cs="Times New Roman"/>
          <w:sz w:val="28"/>
          <w:szCs w:val="28"/>
        </w:rPr>
        <w:t xml:space="preserve"> mediante apposito modulo</w:t>
      </w:r>
      <w:r w:rsidR="00DE6A8E">
        <w:rPr>
          <w:rFonts w:ascii="Times New Roman" w:hAnsi="Times New Roman" w:cs="Times New Roman"/>
          <w:sz w:val="28"/>
          <w:szCs w:val="28"/>
        </w:rPr>
        <w:t xml:space="preserve">, </w:t>
      </w:r>
      <w:r w:rsidR="000022BD">
        <w:rPr>
          <w:rFonts w:ascii="Times New Roman" w:hAnsi="Times New Roman" w:cs="Times New Roman"/>
          <w:color w:val="0F131A"/>
          <w:spacing w:val="-3"/>
          <w:sz w:val="28"/>
          <w:szCs w:val="28"/>
          <w:shd w:val="clear" w:color="auto" w:fill="FFFFFF"/>
        </w:rPr>
        <w:t>richiederà al SUAP l’esito dell</w:t>
      </w:r>
      <w:r w:rsidR="00DE6A8E">
        <w:rPr>
          <w:rFonts w:ascii="Times New Roman" w:hAnsi="Times New Roman" w:cs="Times New Roman"/>
          <w:color w:val="0F131A"/>
          <w:spacing w:val="-3"/>
          <w:sz w:val="28"/>
          <w:szCs w:val="28"/>
          <w:shd w:val="clear" w:color="auto" w:fill="FFFFFF"/>
        </w:rPr>
        <w:t>a SCIA.</w:t>
      </w:r>
      <w:r w:rsidR="000022BD" w:rsidRPr="000022BD">
        <w:rPr>
          <w:rFonts w:ascii="Times New Roman" w:hAnsi="Times New Roman" w:cs="Times New Roman"/>
          <w:color w:val="0F131A"/>
          <w:spacing w:val="-3"/>
          <w:sz w:val="28"/>
          <w:szCs w:val="28"/>
          <w:shd w:val="clear" w:color="auto" w:fill="FFFFFF"/>
        </w:rPr>
        <w:t xml:space="preserve"> </w:t>
      </w:r>
      <w:proofErr w:type="gramStart"/>
      <w:r w:rsidR="000022BD" w:rsidRPr="000022BD">
        <w:rPr>
          <w:rFonts w:ascii="Times New Roman" w:hAnsi="Times New Roman" w:cs="Times New Roman"/>
          <w:color w:val="0F131A"/>
          <w:spacing w:val="-3"/>
          <w:sz w:val="28"/>
          <w:szCs w:val="28"/>
          <w:shd w:val="clear" w:color="auto" w:fill="FFFFFF"/>
        </w:rPr>
        <w:t xml:space="preserve">( </w:t>
      </w:r>
      <w:r w:rsidR="006F1B02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vedi</w:t>
      </w:r>
      <w:proofErr w:type="gramEnd"/>
      <w:r w:rsidR="006F1B02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allegato A1 )</w:t>
      </w:r>
    </w:p>
    <w:p w14:paraId="02B49320" w14:textId="6C2CB525" w:rsidR="004D12BF" w:rsidRPr="00DE6A8E" w:rsidRDefault="007E2AD5" w:rsidP="000022BD">
      <w:pPr>
        <w:pStyle w:val="Paragrafoelenco"/>
        <w:numPr>
          <w:ilvl w:val="0"/>
          <w:numId w:val="14"/>
        </w:numPr>
        <w:spacing w:after="0" w:line="256" w:lineRule="auto"/>
        <w:ind w:right="142"/>
        <w:jc w:val="both"/>
        <w:rPr>
          <w:rStyle w:val="fontstyle01"/>
          <w:rFonts w:ascii="Times New Roman" w:hAnsi="Times New Roman" w:cs="Times New Roman"/>
          <w:b/>
          <w:bCs/>
          <w:sz w:val="28"/>
          <w:szCs w:val="28"/>
        </w:rPr>
      </w:pPr>
      <w:r w:rsidRPr="000022BD">
        <w:rPr>
          <w:rFonts w:ascii="Times New Roman" w:hAnsi="Times New Roman" w:cs="Times New Roman"/>
          <w:sz w:val="28"/>
          <w:szCs w:val="28"/>
        </w:rPr>
        <w:t xml:space="preserve"> </w:t>
      </w:r>
      <w:r w:rsidR="00DE6A8E">
        <w:rPr>
          <w:rFonts w:ascii="Times New Roman" w:hAnsi="Times New Roman" w:cs="Times New Roman"/>
          <w:sz w:val="28"/>
          <w:szCs w:val="28"/>
        </w:rPr>
        <w:t>E</w:t>
      </w:r>
      <w:r w:rsidRPr="000022BD">
        <w:rPr>
          <w:rFonts w:ascii="Times New Roman" w:hAnsi="Times New Roman" w:cs="Times New Roman"/>
          <w:sz w:val="28"/>
          <w:szCs w:val="28"/>
        </w:rPr>
        <w:t>ntro 30 giorni</w:t>
      </w:r>
      <w:r w:rsidR="00241F8D" w:rsidRPr="000022BD">
        <w:rPr>
          <w:rFonts w:ascii="Times New Roman" w:hAnsi="Times New Roman" w:cs="Times New Roman"/>
          <w:sz w:val="28"/>
          <w:szCs w:val="28"/>
        </w:rPr>
        <w:t xml:space="preserve"> </w:t>
      </w:r>
      <w:r w:rsidR="00DE6A8E">
        <w:rPr>
          <w:rFonts w:ascii="Times New Roman" w:hAnsi="Times New Roman" w:cs="Times New Roman"/>
          <w:sz w:val="28"/>
          <w:szCs w:val="28"/>
        </w:rPr>
        <w:t xml:space="preserve">il Servizio Sociale </w:t>
      </w:r>
      <w:r w:rsidRPr="000022BD">
        <w:rPr>
          <w:rFonts w:ascii="Times New Roman" w:hAnsi="Times New Roman" w:cs="Times New Roman"/>
          <w:sz w:val="28"/>
          <w:szCs w:val="28"/>
        </w:rPr>
        <w:t>completerà l’iter procedurale finalizzato ai controlli della documentazione allegata all’istanza e alle verifiche del possesso dei requisiti previsti dalle normative di settore vigenti ed</w:t>
      </w:r>
      <w:r w:rsidRPr="000022BD">
        <w:rPr>
          <w:rStyle w:val="fontstyle01"/>
          <w:rFonts w:ascii="Times New Roman" w:hAnsi="Times New Roman" w:cs="Times New Roman"/>
          <w:sz w:val="28"/>
          <w:szCs w:val="28"/>
        </w:rPr>
        <w:t xml:space="preserve"> entro 15 </w:t>
      </w:r>
      <w:proofErr w:type="gramStart"/>
      <w:r w:rsidRPr="000022BD">
        <w:rPr>
          <w:rStyle w:val="fontstyle01"/>
          <w:rFonts w:ascii="Times New Roman" w:hAnsi="Times New Roman" w:cs="Times New Roman"/>
          <w:sz w:val="28"/>
          <w:szCs w:val="28"/>
        </w:rPr>
        <w:t>giorni  pro</w:t>
      </w:r>
      <w:r w:rsidR="008F225D" w:rsidRPr="000022BD">
        <w:rPr>
          <w:rStyle w:val="fontstyle01"/>
          <w:rFonts w:ascii="Times New Roman" w:hAnsi="Times New Roman" w:cs="Times New Roman"/>
          <w:sz w:val="28"/>
          <w:szCs w:val="28"/>
        </w:rPr>
        <w:t>vv</w:t>
      </w:r>
      <w:r w:rsidRPr="000022BD">
        <w:rPr>
          <w:rStyle w:val="fontstyle01"/>
          <w:rFonts w:ascii="Times New Roman" w:hAnsi="Times New Roman" w:cs="Times New Roman"/>
          <w:sz w:val="28"/>
          <w:szCs w:val="28"/>
        </w:rPr>
        <w:t>eder</w:t>
      </w:r>
      <w:r w:rsidR="000022BD" w:rsidRPr="000022BD">
        <w:rPr>
          <w:rStyle w:val="fontstyle01"/>
          <w:rFonts w:ascii="Times New Roman" w:hAnsi="Times New Roman" w:cs="Times New Roman"/>
          <w:sz w:val="28"/>
          <w:szCs w:val="28"/>
        </w:rPr>
        <w:t>à</w:t>
      </w:r>
      <w:proofErr w:type="gramEnd"/>
      <w:r w:rsidRPr="000022BD">
        <w:rPr>
          <w:rStyle w:val="fontstyle01"/>
          <w:rFonts w:ascii="Times New Roman" w:hAnsi="Times New Roman" w:cs="Times New Roman"/>
          <w:sz w:val="28"/>
          <w:szCs w:val="28"/>
        </w:rPr>
        <w:t xml:space="preserve"> ad iscrivere all'Albo </w:t>
      </w:r>
      <w:r w:rsidR="00432741" w:rsidRPr="000022BD">
        <w:rPr>
          <w:rStyle w:val="fontstyle01"/>
          <w:rFonts w:ascii="Times New Roman" w:hAnsi="Times New Roman" w:cs="Times New Roman"/>
          <w:sz w:val="28"/>
          <w:szCs w:val="28"/>
        </w:rPr>
        <w:t>l</w:t>
      </w:r>
      <w:r w:rsidRPr="000022BD">
        <w:rPr>
          <w:rStyle w:val="fontstyle01"/>
          <w:rFonts w:ascii="Times New Roman" w:hAnsi="Times New Roman" w:cs="Times New Roman"/>
          <w:sz w:val="28"/>
          <w:szCs w:val="28"/>
        </w:rPr>
        <w:t>'Ente interessato dandone co</w:t>
      </w:r>
      <w:r w:rsidR="00432741" w:rsidRPr="000022BD">
        <w:rPr>
          <w:rStyle w:val="fontstyle01"/>
          <w:rFonts w:ascii="Times New Roman" w:hAnsi="Times New Roman" w:cs="Times New Roman"/>
          <w:sz w:val="28"/>
          <w:szCs w:val="28"/>
        </w:rPr>
        <w:t>m</w:t>
      </w:r>
      <w:r w:rsidRPr="000022BD">
        <w:rPr>
          <w:rStyle w:val="fontstyle01"/>
          <w:rFonts w:ascii="Times New Roman" w:hAnsi="Times New Roman" w:cs="Times New Roman"/>
          <w:sz w:val="28"/>
          <w:szCs w:val="28"/>
        </w:rPr>
        <w:t>unicazione allo stesso</w:t>
      </w:r>
      <w:r w:rsidR="000465EA" w:rsidRPr="000022BD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BF2F2E" w:rsidRPr="000022BD">
        <w:rPr>
          <w:rStyle w:val="fontstyle01"/>
          <w:rFonts w:ascii="Times New Roman" w:hAnsi="Times New Roman" w:cs="Times New Roman"/>
          <w:sz w:val="28"/>
          <w:szCs w:val="28"/>
        </w:rPr>
        <w:t>e</w:t>
      </w:r>
      <w:r w:rsidR="000465EA" w:rsidRPr="000022BD">
        <w:rPr>
          <w:rStyle w:val="fontstyle01"/>
          <w:rFonts w:ascii="Times New Roman" w:hAnsi="Times New Roman" w:cs="Times New Roman"/>
          <w:sz w:val="28"/>
          <w:szCs w:val="28"/>
        </w:rPr>
        <w:t xml:space="preserve"> all’Assessorato regionale EE.LL.</w:t>
      </w:r>
    </w:p>
    <w:p w14:paraId="43029994" w14:textId="68A57147" w:rsidR="00DE6A8E" w:rsidRPr="000022BD" w:rsidRDefault="00DE6A8E" w:rsidP="000022BD">
      <w:pPr>
        <w:pStyle w:val="Paragrafoelenco"/>
        <w:numPr>
          <w:ilvl w:val="0"/>
          <w:numId w:val="14"/>
        </w:numPr>
        <w:spacing w:after="0" w:line="256" w:lineRule="auto"/>
        <w:ind w:right="142"/>
        <w:jc w:val="both"/>
        <w:rPr>
          <w:rStyle w:val="fontstyle01"/>
          <w:rFonts w:ascii="Times New Roman" w:hAnsi="Times New Roman" w:cs="Times New Roman"/>
          <w:b/>
          <w:bCs/>
          <w:sz w:val="28"/>
          <w:szCs w:val="28"/>
        </w:rPr>
      </w:pPr>
      <w:r w:rsidRPr="000022BD">
        <w:rPr>
          <w:rFonts w:ascii="Times New Roman" w:hAnsi="Times New Roman" w:cs="Times New Roman"/>
          <w:sz w:val="28"/>
          <w:szCs w:val="28"/>
        </w:rPr>
        <w:t>II Responsabile di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Area ,</w:t>
      </w:r>
      <w:r w:rsidRPr="000022BD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002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il </w:t>
      </w:r>
      <w:r w:rsidRPr="000022BD">
        <w:rPr>
          <w:rFonts w:ascii="Times New Roman" w:hAnsi="Times New Roman" w:cs="Times New Roman"/>
          <w:sz w:val="28"/>
          <w:szCs w:val="28"/>
        </w:rPr>
        <w:t xml:space="preserve">dipendente da lui delegato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022BD">
        <w:rPr>
          <w:rFonts w:ascii="Times New Roman" w:hAnsi="Times New Roman" w:cs="Times New Roman"/>
          <w:sz w:val="28"/>
          <w:szCs w:val="28"/>
        </w:rPr>
        <w:t>che esamina le istanze in ordine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cronologico e ne verifica i requisiti formali di legittimità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022BD">
        <w:rPr>
          <w:rFonts w:ascii="Times New Roman" w:hAnsi="Times New Roman" w:cs="Times New Roman"/>
          <w:sz w:val="28"/>
          <w:szCs w:val="28"/>
        </w:rPr>
        <w:t xml:space="preserve"> ha facoltà di richiedere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altra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certificazione a completamento di quella prevista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C562B3" w14:textId="2E86FFAE" w:rsidR="00432741" w:rsidRPr="000022BD" w:rsidRDefault="00146A21" w:rsidP="000022BD">
      <w:pPr>
        <w:pStyle w:val="Paragrafoelenco"/>
        <w:numPr>
          <w:ilvl w:val="0"/>
          <w:numId w:val="14"/>
        </w:numPr>
        <w:spacing w:after="0" w:line="256" w:lineRule="auto"/>
        <w:ind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22BD">
        <w:rPr>
          <w:rFonts w:ascii="Times New Roman" w:hAnsi="Times New Roman" w:cs="Times New Roman"/>
          <w:sz w:val="28"/>
          <w:szCs w:val="28"/>
        </w:rPr>
        <w:t xml:space="preserve">La domanda dovrà essere compilata in conformità al </w:t>
      </w:r>
      <w:r w:rsidR="006F1B02">
        <w:rPr>
          <w:rFonts w:ascii="Times New Roman" w:hAnsi="Times New Roman" w:cs="Times New Roman"/>
          <w:sz w:val="28"/>
          <w:szCs w:val="28"/>
        </w:rPr>
        <w:t xml:space="preserve">modello </w:t>
      </w:r>
      <w:r w:rsidRPr="000022BD">
        <w:rPr>
          <w:rFonts w:ascii="Times New Roman" w:hAnsi="Times New Roman" w:cs="Times New Roman"/>
          <w:sz w:val="28"/>
          <w:szCs w:val="28"/>
        </w:rPr>
        <w:t>approvato e corredata</w:t>
      </w:r>
      <w:r w:rsidR="00DE6A8E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dalla</w:t>
      </w:r>
      <w:r w:rsidR="00DE6A8E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documentazione in seguito elencata. Nel caso in cui la domanda risulti</w:t>
      </w:r>
      <w:r w:rsidR="00DE6A8E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incompleta,</w:t>
      </w:r>
      <w:r w:rsidR="00DE6A8E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il</w:t>
      </w:r>
      <w:r w:rsidR="00DE6A8E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responsabile del procedimento</w:t>
      </w:r>
      <w:r w:rsidR="00432741" w:rsidRPr="00002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22BD">
        <w:rPr>
          <w:rFonts w:ascii="Times New Roman" w:hAnsi="Times New Roman" w:cs="Times New Roman"/>
          <w:sz w:val="28"/>
          <w:szCs w:val="28"/>
        </w:rPr>
        <w:t>ne</w:t>
      </w:r>
      <w:proofErr w:type="spellEnd"/>
      <w:r w:rsidR="00432741" w:rsidRPr="00002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22BD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0022BD">
        <w:rPr>
          <w:rFonts w:ascii="Times New Roman" w:hAnsi="Times New Roman" w:cs="Times New Roman"/>
          <w:sz w:val="28"/>
          <w:szCs w:val="28"/>
        </w:rPr>
        <w:t xml:space="preserve"> comunicazione al richiedente</w:t>
      </w:r>
      <w:r w:rsidR="00DE6A8E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che</w:t>
      </w:r>
      <w:r w:rsidR="00DE6A8E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dovrà</w:t>
      </w:r>
      <w:r w:rsidR="00DE6A8E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 xml:space="preserve">integrare la documentazione entro il termine di giorni </w:t>
      </w:r>
      <w:proofErr w:type="spellStart"/>
      <w:r w:rsidRPr="000022BD">
        <w:rPr>
          <w:rFonts w:ascii="Times New Roman" w:hAnsi="Times New Roman" w:cs="Times New Roman"/>
          <w:sz w:val="28"/>
          <w:szCs w:val="28"/>
        </w:rPr>
        <w:t>quìndici</w:t>
      </w:r>
      <w:proofErr w:type="spellEnd"/>
      <w:r w:rsidRPr="000022BD">
        <w:rPr>
          <w:rFonts w:ascii="Times New Roman" w:hAnsi="Times New Roman" w:cs="Times New Roman"/>
          <w:sz w:val="28"/>
          <w:szCs w:val="28"/>
        </w:rPr>
        <w:t xml:space="preserve"> dalla</w:t>
      </w:r>
      <w:r w:rsidR="00DE6A8E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data</w:t>
      </w:r>
      <w:r w:rsidR="00DE6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22BD">
        <w:rPr>
          <w:rFonts w:ascii="Times New Roman" w:hAnsi="Times New Roman" w:cs="Times New Roman"/>
          <w:sz w:val="28"/>
          <w:szCs w:val="28"/>
        </w:rPr>
        <w:t>dì</w:t>
      </w:r>
      <w:proofErr w:type="spellEnd"/>
      <w:r w:rsidR="00DE6A8E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ricevimento.</w:t>
      </w:r>
      <w:r w:rsidR="00DE6A8E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Il</w:t>
      </w:r>
      <w:r w:rsidR="00DE6A8E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suddetto termine potrà essere prorogato di ulteriori giorni quindici</w:t>
      </w:r>
      <w:r w:rsidR="00DE6A8E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a</w:t>
      </w:r>
      <w:r w:rsidR="00DE6A8E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seguito</w:t>
      </w:r>
      <w:r w:rsidR="00DE6A8E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dì</w:t>
      </w:r>
      <w:r w:rsidR="00DE6A8E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comprovati</w:t>
      </w:r>
      <w:r w:rsidR="00DE6A8E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motivi.</w:t>
      </w:r>
    </w:p>
    <w:p w14:paraId="692109D7" w14:textId="0E82A374" w:rsidR="00146A21" w:rsidRPr="00DE6A8E" w:rsidRDefault="00146A21" w:rsidP="000022BD">
      <w:pPr>
        <w:pStyle w:val="Paragrafoelenco"/>
        <w:numPr>
          <w:ilvl w:val="0"/>
          <w:numId w:val="14"/>
        </w:numPr>
        <w:spacing w:after="0" w:line="256" w:lineRule="auto"/>
        <w:ind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22BD">
        <w:rPr>
          <w:rFonts w:ascii="Times New Roman" w:hAnsi="Times New Roman" w:cs="Times New Roman"/>
          <w:sz w:val="28"/>
          <w:szCs w:val="28"/>
        </w:rPr>
        <w:t>Trascorso il termine di cui al comma precedente</w:t>
      </w:r>
      <w:r w:rsidR="006B3E30">
        <w:rPr>
          <w:rFonts w:ascii="Times New Roman" w:hAnsi="Times New Roman" w:cs="Times New Roman"/>
          <w:sz w:val="28"/>
          <w:szCs w:val="28"/>
        </w:rPr>
        <w:t>,</w:t>
      </w:r>
      <w:r w:rsidRPr="000022BD">
        <w:rPr>
          <w:rFonts w:ascii="Times New Roman" w:hAnsi="Times New Roman" w:cs="Times New Roman"/>
          <w:sz w:val="28"/>
          <w:szCs w:val="28"/>
        </w:rPr>
        <w:t xml:space="preserve"> senza che l'interessato abbia ottemperato</w:t>
      </w:r>
      <w:r w:rsidR="006B3E30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a</w:t>
      </w:r>
      <w:r w:rsidR="006B3E30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 xml:space="preserve">quanto </w:t>
      </w:r>
      <w:proofErr w:type="gramStart"/>
      <w:r w:rsidRPr="000022BD">
        <w:rPr>
          <w:rFonts w:ascii="Times New Roman" w:hAnsi="Times New Roman" w:cs="Times New Roman"/>
          <w:sz w:val="28"/>
          <w:szCs w:val="28"/>
        </w:rPr>
        <w:t xml:space="preserve">richiesto </w:t>
      </w:r>
      <w:r w:rsidR="006B3E30">
        <w:rPr>
          <w:rFonts w:ascii="Times New Roman" w:hAnsi="Times New Roman" w:cs="Times New Roman"/>
          <w:sz w:val="28"/>
          <w:szCs w:val="28"/>
        </w:rPr>
        <w:t>,</w:t>
      </w:r>
      <w:r w:rsidRPr="000022BD">
        <w:rPr>
          <w:rFonts w:ascii="Times New Roman" w:hAnsi="Times New Roman" w:cs="Times New Roman"/>
          <w:sz w:val="28"/>
          <w:szCs w:val="28"/>
        </w:rPr>
        <w:t>in</w:t>
      </w:r>
      <w:proofErr w:type="gramEnd"/>
      <w:r w:rsidRPr="000022BD">
        <w:rPr>
          <w:rFonts w:ascii="Times New Roman" w:hAnsi="Times New Roman" w:cs="Times New Roman"/>
          <w:sz w:val="28"/>
          <w:szCs w:val="28"/>
        </w:rPr>
        <w:t xml:space="preserve"> assenza di validi motivi, il responsabile del procedimento</w:t>
      </w:r>
      <w:r w:rsidR="006B3E30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non</w:t>
      </w:r>
      <w:r w:rsidR="006B3E30">
        <w:rPr>
          <w:rFonts w:ascii="Times New Roman" w:hAnsi="Times New Roman" w:cs="Times New Roman"/>
          <w:sz w:val="28"/>
          <w:szCs w:val="28"/>
        </w:rPr>
        <w:t xml:space="preserve"> </w:t>
      </w:r>
      <w:r w:rsidR="006F1B02" w:rsidRPr="000022BD">
        <w:rPr>
          <w:rFonts w:ascii="Times New Roman" w:hAnsi="Times New Roman" w:cs="Times New Roman"/>
          <w:sz w:val="28"/>
          <w:szCs w:val="28"/>
        </w:rPr>
        <w:t>proseguirà</w:t>
      </w:r>
      <w:r w:rsidR="006B3E30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all'iscrizione della struttura</w:t>
      </w:r>
      <w:r w:rsidR="00672B30">
        <w:rPr>
          <w:rFonts w:ascii="Times New Roman" w:hAnsi="Times New Roman" w:cs="Times New Roman"/>
          <w:sz w:val="28"/>
          <w:szCs w:val="28"/>
        </w:rPr>
        <w:t xml:space="preserve">  </w:t>
      </w:r>
      <w:r w:rsidR="006B3E30">
        <w:rPr>
          <w:rFonts w:ascii="Times New Roman" w:hAnsi="Times New Roman" w:cs="Times New Roman"/>
          <w:sz w:val="28"/>
          <w:szCs w:val="28"/>
        </w:rPr>
        <w:t>al</w:t>
      </w:r>
      <w:r w:rsidR="00672B30">
        <w:rPr>
          <w:rFonts w:ascii="Times New Roman" w:hAnsi="Times New Roman" w:cs="Times New Roman"/>
          <w:sz w:val="28"/>
          <w:szCs w:val="28"/>
        </w:rPr>
        <w:t>l</w:t>
      </w:r>
      <w:r w:rsidR="006B3E30">
        <w:rPr>
          <w:rFonts w:ascii="Times New Roman" w:hAnsi="Times New Roman" w:cs="Times New Roman"/>
          <w:sz w:val="28"/>
          <w:szCs w:val="28"/>
        </w:rPr>
        <w:t>’Albo.</w:t>
      </w:r>
    </w:p>
    <w:p w14:paraId="623B6E85" w14:textId="77777777" w:rsidR="00DE6A8E" w:rsidRPr="000022BD" w:rsidRDefault="00DE6A8E" w:rsidP="00DE6A8E">
      <w:pPr>
        <w:pStyle w:val="Paragrafoelenco"/>
        <w:spacing w:after="0" w:line="256" w:lineRule="auto"/>
        <w:ind w:left="724"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5233A9" w14:textId="4452545D" w:rsidR="00F50E1E" w:rsidRPr="000022BD" w:rsidRDefault="00146A21" w:rsidP="000022BD">
      <w:pPr>
        <w:spacing w:after="0" w:line="256" w:lineRule="auto"/>
        <w:ind w:left="4"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22BD">
        <w:rPr>
          <w:rFonts w:ascii="Times New Roman" w:hAnsi="Times New Roman" w:cs="Times New Roman"/>
          <w:b/>
          <w:bCs/>
          <w:sz w:val="28"/>
          <w:szCs w:val="28"/>
        </w:rPr>
        <w:t>Art. 3-Documentazione richiesta</w:t>
      </w:r>
    </w:p>
    <w:p w14:paraId="7C4D31B8" w14:textId="77777777" w:rsidR="001C536E" w:rsidRPr="00647747" w:rsidRDefault="00CB4166" w:rsidP="000022BD">
      <w:pPr>
        <w:spacing w:after="0" w:line="256" w:lineRule="auto"/>
        <w:ind w:left="364" w:right="142"/>
        <w:jc w:val="both"/>
        <w:rPr>
          <w:rFonts w:ascii="Times New Roman" w:hAnsi="Times New Roman" w:cs="Times New Roman"/>
          <w:sz w:val="28"/>
          <w:szCs w:val="28"/>
        </w:rPr>
      </w:pPr>
      <w:r w:rsidRPr="00647747">
        <w:rPr>
          <w:rFonts w:ascii="Times New Roman" w:hAnsi="Times New Roman" w:cs="Times New Roman"/>
          <w:sz w:val="28"/>
          <w:szCs w:val="28"/>
        </w:rPr>
        <w:t>La documentazione da allegare all'istanza comprende:</w:t>
      </w:r>
    </w:p>
    <w:p w14:paraId="79ECAEE9" w14:textId="4F97DAAC" w:rsidR="001C536E" w:rsidRDefault="00CB4166" w:rsidP="000022BD">
      <w:pPr>
        <w:pStyle w:val="Paragrafoelenco"/>
        <w:numPr>
          <w:ilvl w:val="0"/>
          <w:numId w:val="14"/>
        </w:numPr>
        <w:spacing w:after="0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647747">
        <w:rPr>
          <w:rFonts w:ascii="Times New Roman" w:hAnsi="Times New Roman" w:cs="Times New Roman"/>
          <w:sz w:val="28"/>
          <w:szCs w:val="28"/>
        </w:rPr>
        <w:t>Documenti identificativi del legale rappresentante</w:t>
      </w:r>
      <w:r w:rsidR="006F1B02">
        <w:rPr>
          <w:rFonts w:ascii="Times New Roman" w:hAnsi="Times New Roman" w:cs="Times New Roman"/>
          <w:sz w:val="28"/>
          <w:szCs w:val="28"/>
        </w:rPr>
        <w:t>/ titolare dell’Ente</w:t>
      </w:r>
      <w:r w:rsidRPr="00647747">
        <w:rPr>
          <w:rFonts w:ascii="Times New Roman" w:hAnsi="Times New Roman" w:cs="Times New Roman"/>
          <w:sz w:val="28"/>
          <w:szCs w:val="28"/>
        </w:rPr>
        <w:t>;</w:t>
      </w:r>
    </w:p>
    <w:p w14:paraId="1EF17EE0" w14:textId="77777777" w:rsidR="00DE4911" w:rsidRDefault="006F1B02" w:rsidP="00C06E91">
      <w:pPr>
        <w:pStyle w:val="Paragrafoelenco"/>
        <w:numPr>
          <w:ilvl w:val="0"/>
          <w:numId w:val="14"/>
        </w:numPr>
        <w:spacing w:after="0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DE4911">
        <w:rPr>
          <w:rFonts w:ascii="Times New Roman" w:hAnsi="Times New Roman" w:cs="Times New Roman"/>
          <w:sz w:val="28"/>
          <w:szCs w:val="28"/>
        </w:rPr>
        <w:t>Codice fiscale del Rappresentante/ titolare</w:t>
      </w:r>
      <w:r w:rsidR="00DE4911">
        <w:rPr>
          <w:rFonts w:ascii="Times New Roman" w:hAnsi="Times New Roman" w:cs="Times New Roman"/>
          <w:sz w:val="28"/>
          <w:szCs w:val="28"/>
        </w:rPr>
        <w:t xml:space="preserve"> e Partita Iva</w:t>
      </w:r>
    </w:p>
    <w:p w14:paraId="66600A0F" w14:textId="5121F644" w:rsidR="00D90F06" w:rsidRPr="00DE4911" w:rsidRDefault="00CB4166" w:rsidP="00C06E91">
      <w:pPr>
        <w:pStyle w:val="Paragrafoelenco"/>
        <w:numPr>
          <w:ilvl w:val="0"/>
          <w:numId w:val="14"/>
        </w:numPr>
        <w:spacing w:after="0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DE4911">
        <w:rPr>
          <w:rFonts w:ascii="Times New Roman" w:hAnsi="Times New Roman" w:cs="Times New Roman"/>
          <w:sz w:val="28"/>
          <w:szCs w:val="28"/>
        </w:rPr>
        <w:t>Documentazione</w:t>
      </w:r>
      <w:r w:rsidR="00D90F06" w:rsidRPr="00DE4911">
        <w:rPr>
          <w:rFonts w:ascii="Times New Roman" w:hAnsi="Times New Roman" w:cs="Times New Roman"/>
          <w:sz w:val="28"/>
          <w:szCs w:val="28"/>
        </w:rPr>
        <w:t xml:space="preserve"> s</w:t>
      </w:r>
      <w:r w:rsidRPr="00DE4911">
        <w:rPr>
          <w:rFonts w:ascii="Times New Roman" w:hAnsi="Times New Roman" w:cs="Times New Roman"/>
          <w:sz w:val="28"/>
          <w:szCs w:val="28"/>
        </w:rPr>
        <w:t>ocietaria;</w:t>
      </w:r>
      <w:r w:rsidR="00D90F06" w:rsidRPr="00DE49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12FE01" w14:textId="34A553C3" w:rsidR="00D90F06" w:rsidRPr="00647747" w:rsidRDefault="00D90F06" w:rsidP="000022BD">
      <w:pPr>
        <w:pStyle w:val="Paragrafoelenco"/>
        <w:numPr>
          <w:ilvl w:val="0"/>
          <w:numId w:val="14"/>
        </w:numPr>
        <w:spacing w:after="0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647747">
        <w:rPr>
          <w:rFonts w:ascii="Times New Roman" w:hAnsi="Times New Roman" w:cs="Times New Roman"/>
          <w:sz w:val="28"/>
          <w:szCs w:val="28"/>
        </w:rPr>
        <w:t xml:space="preserve">Atto costitutivo e statuto; </w:t>
      </w:r>
    </w:p>
    <w:p w14:paraId="6A9B9024" w14:textId="419D2FF5" w:rsidR="00647747" w:rsidRDefault="00D90F06" w:rsidP="00C22D1A">
      <w:pPr>
        <w:pStyle w:val="Paragrafoelenco"/>
        <w:numPr>
          <w:ilvl w:val="0"/>
          <w:numId w:val="14"/>
        </w:numPr>
        <w:spacing w:after="0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6F1B02">
        <w:rPr>
          <w:rFonts w:ascii="Times New Roman" w:hAnsi="Times New Roman" w:cs="Times New Roman"/>
          <w:sz w:val="28"/>
          <w:szCs w:val="28"/>
        </w:rPr>
        <w:t>Iscrizione CCIAA</w:t>
      </w:r>
      <w:r w:rsidR="007B462F" w:rsidRPr="006F1B02">
        <w:rPr>
          <w:rFonts w:ascii="Times New Roman" w:hAnsi="Times New Roman" w:cs="Times New Roman"/>
          <w:sz w:val="28"/>
          <w:szCs w:val="28"/>
        </w:rPr>
        <w:t xml:space="preserve">/ </w:t>
      </w:r>
      <w:r w:rsidR="00647747" w:rsidRPr="006F1B02">
        <w:rPr>
          <w:rFonts w:ascii="Times New Roman" w:hAnsi="Times New Roman" w:cs="Times New Roman"/>
          <w:sz w:val="28"/>
          <w:szCs w:val="28"/>
        </w:rPr>
        <w:t>Posizione fiscale presso l’Agenzia delle Entrate</w:t>
      </w:r>
      <w:r w:rsidR="006F1B02">
        <w:rPr>
          <w:rFonts w:ascii="Times New Roman" w:hAnsi="Times New Roman" w:cs="Times New Roman"/>
          <w:sz w:val="28"/>
          <w:szCs w:val="28"/>
        </w:rPr>
        <w:t>;</w:t>
      </w:r>
    </w:p>
    <w:p w14:paraId="391FC947" w14:textId="253D5DD3" w:rsidR="006F1B02" w:rsidRPr="006F1B02" w:rsidRDefault="0055509D" w:rsidP="00C22D1A">
      <w:pPr>
        <w:pStyle w:val="Paragrafoelenco"/>
        <w:numPr>
          <w:ilvl w:val="0"/>
          <w:numId w:val="14"/>
        </w:numPr>
        <w:spacing w:after="0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DURC;</w:t>
      </w:r>
    </w:p>
    <w:p w14:paraId="2663FD6C" w14:textId="76B63020" w:rsidR="00647747" w:rsidRDefault="00CB4166" w:rsidP="00C22D1A">
      <w:pPr>
        <w:pStyle w:val="Paragrafoelenco"/>
        <w:numPr>
          <w:ilvl w:val="0"/>
          <w:numId w:val="14"/>
        </w:numPr>
        <w:spacing w:after="0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647747">
        <w:rPr>
          <w:rFonts w:ascii="Times New Roman" w:hAnsi="Times New Roman" w:cs="Times New Roman"/>
          <w:sz w:val="28"/>
          <w:szCs w:val="28"/>
        </w:rPr>
        <w:t xml:space="preserve"> Elenco e qualifiche del personale</w:t>
      </w:r>
      <w:r w:rsidR="00647747" w:rsidRPr="00647747">
        <w:rPr>
          <w:rFonts w:ascii="Times New Roman" w:hAnsi="Times New Roman" w:cs="Times New Roman"/>
          <w:sz w:val="28"/>
          <w:szCs w:val="28"/>
        </w:rPr>
        <w:t xml:space="preserve"> utilizzato distinto</w:t>
      </w:r>
      <w:r w:rsidR="000218C6">
        <w:rPr>
          <w:rFonts w:ascii="Times New Roman" w:hAnsi="Times New Roman" w:cs="Times New Roman"/>
          <w:sz w:val="28"/>
          <w:szCs w:val="28"/>
        </w:rPr>
        <w:t xml:space="preserve"> </w:t>
      </w:r>
      <w:r w:rsidR="00647747" w:rsidRPr="00647747">
        <w:rPr>
          <w:rFonts w:ascii="Times New Roman" w:hAnsi="Times New Roman" w:cs="Times New Roman"/>
          <w:sz w:val="28"/>
          <w:szCs w:val="28"/>
        </w:rPr>
        <w:t>per categoria, mansioni e qualifiche, corredato dai relativi titoli professionali</w:t>
      </w:r>
      <w:r w:rsidR="00817155">
        <w:rPr>
          <w:rFonts w:ascii="Times New Roman" w:hAnsi="Times New Roman" w:cs="Times New Roman"/>
          <w:sz w:val="28"/>
          <w:szCs w:val="28"/>
        </w:rPr>
        <w:t>;</w:t>
      </w:r>
    </w:p>
    <w:p w14:paraId="3AD619C9" w14:textId="5AA00AE6" w:rsidR="00CB4166" w:rsidRPr="00710A3D" w:rsidRDefault="00647747" w:rsidP="00710A3D">
      <w:pPr>
        <w:pStyle w:val="Paragrafoelenco"/>
        <w:numPr>
          <w:ilvl w:val="0"/>
          <w:numId w:val="14"/>
        </w:numPr>
        <w:spacing w:after="0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0A3D">
        <w:rPr>
          <w:rFonts w:ascii="Times New Roman" w:hAnsi="Times New Roman" w:cs="Times New Roman"/>
          <w:sz w:val="28"/>
          <w:szCs w:val="28"/>
        </w:rPr>
        <w:t>Copia  contratto</w:t>
      </w:r>
      <w:proofErr w:type="gramEnd"/>
      <w:r w:rsidRPr="00710A3D">
        <w:rPr>
          <w:rFonts w:ascii="Times New Roman" w:hAnsi="Times New Roman" w:cs="Times New Roman"/>
          <w:sz w:val="28"/>
          <w:szCs w:val="28"/>
        </w:rPr>
        <w:t xml:space="preserve"> e UNILAV di ciascun operatore impiegato</w:t>
      </w:r>
      <w:r w:rsidR="00CB4166" w:rsidRPr="00710A3D">
        <w:rPr>
          <w:rFonts w:ascii="Times New Roman" w:hAnsi="Times New Roman" w:cs="Times New Roman"/>
          <w:sz w:val="28"/>
          <w:szCs w:val="28"/>
        </w:rPr>
        <w:t>;</w:t>
      </w:r>
    </w:p>
    <w:p w14:paraId="4221D655" w14:textId="225862FB" w:rsidR="00710A3D" w:rsidRDefault="00710A3D" w:rsidP="00710A3D">
      <w:pPr>
        <w:pStyle w:val="Paragrafoelenco"/>
        <w:numPr>
          <w:ilvl w:val="0"/>
          <w:numId w:val="14"/>
        </w:numPr>
        <w:spacing w:after="0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710A3D">
        <w:rPr>
          <w:rFonts w:ascii="Times New Roman" w:hAnsi="Times New Roman" w:cs="Times New Roman"/>
          <w:sz w:val="28"/>
          <w:szCs w:val="28"/>
        </w:rPr>
        <w:t>Certificato d’iscrizione al Registro Prefettizio;</w:t>
      </w:r>
    </w:p>
    <w:p w14:paraId="1C316038" w14:textId="054F75C8" w:rsidR="00710A3D" w:rsidRDefault="00710A3D" w:rsidP="00710A3D">
      <w:pPr>
        <w:pStyle w:val="Paragrafoelenco"/>
        <w:numPr>
          <w:ilvl w:val="0"/>
          <w:numId w:val="14"/>
        </w:numPr>
        <w:spacing w:after="0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Copia del libro dei soci;</w:t>
      </w:r>
    </w:p>
    <w:p w14:paraId="546630BA" w14:textId="4753170A" w:rsidR="00710A3D" w:rsidRPr="00710A3D" w:rsidRDefault="00710A3D" w:rsidP="00710A3D">
      <w:pPr>
        <w:pStyle w:val="Paragrafoelenco"/>
        <w:numPr>
          <w:ilvl w:val="0"/>
          <w:numId w:val="14"/>
        </w:numPr>
        <w:spacing w:after="0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Dichiarazione riguardante il rispetto del CCNL.</w:t>
      </w:r>
    </w:p>
    <w:p w14:paraId="29A9717E" w14:textId="09E93505" w:rsidR="00F50E1E" w:rsidRPr="00647747" w:rsidRDefault="007B462F" w:rsidP="007B462F">
      <w:pPr>
        <w:pStyle w:val="Paragrafoelenco"/>
        <w:spacing w:after="0" w:line="256" w:lineRule="auto"/>
        <w:ind w:left="724" w:right="142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26913887"/>
      <w:r w:rsidRPr="00647747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3"/>
    <w:p w14:paraId="1E44CE50" w14:textId="3B16424F" w:rsidR="00CB4166" w:rsidRPr="00647747" w:rsidRDefault="00CB4166" w:rsidP="000022BD">
      <w:pPr>
        <w:spacing w:after="0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647747">
        <w:rPr>
          <w:rFonts w:ascii="Times New Roman" w:hAnsi="Times New Roman" w:cs="Times New Roman"/>
          <w:b/>
          <w:bCs/>
          <w:sz w:val="28"/>
          <w:szCs w:val="28"/>
        </w:rPr>
        <w:lastRenderedPageBreak/>
        <w:t>Art. 4-Requisiti del personale</w:t>
      </w:r>
    </w:p>
    <w:p w14:paraId="46613E60" w14:textId="77777777" w:rsidR="00817155" w:rsidRDefault="00CB4166" w:rsidP="00817155">
      <w:pPr>
        <w:spacing w:after="0" w:line="256" w:lineRule="auto"/>
        <w:ind w:right="142"/>
        <w:rPr>
          <w:rFonts w:ascii="Times New Roman" w:hAnsi="Times New Roman" w:cs="Times New Roman"/>
          <w:sz w:val="28"/>
          <w:szCs w:val="28"/>
        </w:rPr>
      </w:pPr>
      <w:r w:rsidRPr="00647747">
        <w:rPr>
          <w:rFonts w:ascii="Times New Roman" w:hAnsi="Times New Roman" w:cs="Times New Roman"/>
          <w:sz w:val="28"/>
          <w:szCs w:val="28"/>
        </w:rPr>
        <w:t xml:space="preserve">Il personale deve possedere i requisiti professionali previsti dal D.P.R.S. 29/6/1988 e </w:t>
      </w:r>
      <w:r w:rsidR="00817155">
        <w:rPr>
          <w:rFonts w:ascii="Times New Roman" w:hAnsi="Times New Roman" w:cs="Times New Roman"/>
          <w:sz w:val="28"/>
          <w:szCs w:val="28"/>
        </w:rPr>
        <w:t xml:space="preserve">   </w:t>
      </w:r>
      <w:r w:rsidR="00647747" w:rsidRPr="00647747">
        <w:rPr>
          <w:rFonts w:ascii="Times New Roman" w:hAnsi="Times New Roman" w:cs="Times New Roman"/>
          <w:sz w:val="28"/>
          <w:szCs w:val="28"/>
        </w:rPr>
        <w:t xml:space="preserve">dalle </w:t>
      </w:r>
      <w:r w:rsidRPr="00647747">
        <w:rPr>
          <w:rFonts w:ascii="Times New Roman" w:hAnsi="Times New Roman" w:cs="Times New Roman"/>
          <w:sz w:val="28"/>
          <w:szCs w:val="28"/>
        </w:rPr>
        <w:t xml:space="preserve">successive </w:t>
      </w:r>
      <w:r w:rsidR="007B462F" w:rsidRPr="00647747">
        <w:rPr>
          <w:rFonts w:ascii="Times New Roman" w:hAnsi="Times New Roman" w:cs="Times New Roman"/>
          <w:sz w:val="28"/>
          <w:szCs w:val="28"/>
        </w:rPr>
        <w:t>norme di settore vigenti</w:t>
      </w:r>
      <w:r w:rsidR="00817155">
        <w:rPr>
          <w:rFonts w:ascii="Times New Roman" w:hAnsi="Times New Roman" w:cs="Times New Roman"/>
          <w:sz w:val="28"/>
          <w:szCs w:val="28"/>
        </w:rPr>
        <w:t>.</w:t>
      </w:r>
    </w:p>
    <w:p w14:paraId="153D80A1" w14:textId="2D4BE1A3" w:rsidR="00D63279" w:rsidRDefault="00817155" w:rsidP="00817155">
      <w:pPr>
        <w:spacing w:after="0" w:line="256" w:lineRule="auto"/>
        <w:ind w:right="142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rapporto alla capacità ricettiva della struttura, gli operatori impiegati devono essere   conformi per numero e qualifica a quelli richiesti dagli standard regionali. </w:t>
      </w:r>
      <w:r w:rsidR="00CB4166" w:rsidRPr="0064774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Le f</w:t>
      </w:r>
      <w:r w:rsidR="00CB4166" w:rsidRPr="00647747">
        <w:rPr>
          <w:rFonts w:ascii="Times New Roman" w:hAnsi="Times New Roman" w:cs="Times New Roman"/>
          <w:sz w:val="28"/>
          <w:szCs w:val="28"/>
        </w:rPr>
        <w:t xml:space="preserve">igure professionali </w:t>
      </w:r>
      <w:r>
        <w:rPr>
          <w:rFonts w:ascii="Times New Roman" w:hAnsi="Times New Roman" w:cs="Times New Roman"/>
          <w:sz w:val="28"/>
          <w:szCs w:val="28"/>
        </w:rPr>
        <w:t xml:space="preserve">devono essere </w:t>
      </w:r>
      <w:r w:rsidR="00CB4166" w:rsidRPr="00647747">
        <w:rPr>
          <w:rFonts w:ascii="Times New Roman" w:hAnsi="Times New Roman" w:cs="Times New Roman"/>
          <w:sz w:val="28"/>
          <w:szCs w:val="28"/>
        </w:rPr>
        <w:t>qualifi</w:t>
      </w:r>
      <w:r>
        <w:rPr>
          <w:rFonts w:ascii="Times New Roman" w:hAnsi="Times New Roman" w:cs="Times New Roman"/>
          <w:sz w:val="28"/>
          <w:szCs w:val="28"/>
        </w:rPr>
        <w:t>cate per la tipologia di utenza e devono  essere in possesso della d</w:t>
      </w:r>
      <w:r w:rsidR="00CB4166" w:rsidRPr="00647747">
        <w:rPr>
          <w:rFonts w:ascii="Times New Roman" w:hAnsi="Times New Roman" w:cs="Times New Roman"/>
          <w:sz w:val="28"/>
          <w:szCs w:val="28"/>
        </w:rPr>
        <w:t>ocumentazione attes</w:t>
      </w:r>
      <w:r w:rsidR="00647747" w:rsidRPr="00647747">
        <w:rPr>
          <w:rFonts w:ascii="Times New Roman" w:hAnsi="Times New Roman" w:cs="Times New Roman"/>
          <w:sz w:val="28"/>
          <w:szCs w:val="28"/>
        </w:rPr>
        <w:t>tante</w:t>
      </w:r>
      <w:r>
        <w:rPr>
          <w:rFonts w:ascii="Times New Roman" w:hAnsi="Times New Roman" w:cs="Times New Roman"/>
          <w:sz w:val="28"/>
          <w:szCs w:val="28"/>
        </w:rPr>
        <w:t xml:space="preserve"> i titoli e i </w:t>
      </w:r>
      <w:r w:rsidR="00647747" w:rsidRPr="00647747">
        <w:rPr>
          <w:rFonts w:ascii="Times New Roman" w:hAnsi="Times New Roman" w:cs="Times New Roman"/>
          <w:sz w:val="28"/>
          <w:szCs w:val="28"/>
        </w:rPr>
        <w:t xml:space="preserve"> requisiti professionali;</w:t>
      </w:r>
      <w:r w:rsidR="00647747" w:rsidRPr="00647747">
        <w:rPr>
          <w:rFonts w:ascii="Times New Roman" w:hAnsi="Times New Roman" w:cs="Times New Roman"/>
          <w:sz w:val="28"/>
          <w:szCs w:val="28"/>
        </w:rPr>
        <w:br/>
      </w:r>
    </w:p>
    <w:p w14:paraId="484862B9" w14:textId="225EDCCB" w:rsidR="00D63279" w:rsidRPr="000022BD" w:rsidRDefault="00D63279" w:rsidP="000022BD">
      <w:pPr>
        <w:spacing w:after="0" w:line="256" w:lineRule="auto"/>
        <w:ind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22BD">
        <w:rPr>
          <w:rFonts w:ascii="Times New Roman" w:hAnsi="Times New Roman" w:cs="Times New Roman"/>
          <w:b/>
          <w:bCs/>
          <w:sz w:val="28"/>
          <w:szCs w:val="28"/>
        </w:rPr>
        <w:t xml:space="preserve">Art. 5 </w:t>
      </w:r>
      <w:r w:rsidR="00B505E8" w:rsidRPr="000022B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0022BD">
        <w:rPr>
          <w:rFonts w:ascii="Times New Roman" w:hAnsi="Times New Roman" w:cs="Times New Roman"/>
          <w:b/>
          <w:bCs/>
          <w:sz w:val="28"/>
          <w:szCs w:val="28"/>
        </w:rPr>
        <w:t xml:space="preserve"> Vigilanza</w:t>
      </w:r>
      <w:r w:rsidR="00B505E8" w:rsidRPr="000022BD">
        <w:rPr>
          <w:rFonts w:ascii="Times New Roman" w:hAnsi="Times New Roman" w:cs="Times New Roman"/>
          <w:b/>
          <w:bCs/>
          <w:sz w:val="28"/>
          <w:szCs w:val="28"/>
        </w:rPr>
        <w:t xml:space="preserve"> e Controllo sugli Enti </w:t>
      </w:r>
    </w:p>
    <w:p w14:paraId="2B964655" w14:textId="0EF07458" w:rsidR="008F225D" w:rsidRPr="00C22D1A" w:rsidRDefault="00C22D1A" w:rsidP="00C22D1A">
      <w:pPr>
        <w:shd w:val="clear" w:color="auto" w:fill="FFFFFF"/>
        <w:spacing w:after="180" w:line="360" w:lineRule="atLeast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="00B505E8" w:rsidRPr="00C22D1A">
        <w:rPr>
          <w:rFonts w:ascii="Times New Roman" w:hAnsi="Times New Roman" w:cs="Times New Roman"/>
          <w:sz w:val="28"/>
          <w:szCs w:val="28"/>
        </w:rPr>
        <w:t>iene effettuata annualmente la revisione dell'Albo Comunale.</w:t>
      </w:r>
    </w:p>
    <w:p w14:paraId="207332DF" w14:textId="2C2BA17C" w:rsidR="00331874" w:rsidRPr="000022BD" w:rsidRDefault="00331874" w:rsidP="00331874">
      <w:pPr>
        <w:pStyle w:val="Paragrafoelenco"/>
        <w:numPr>
          <w:ilvl w:val="0"/>
          <w:numId w:val="14"/>
        </w:numPr>
        <w:shd w:val="clear" w:color="auto" w:fill="FFFFFF"/>
        <w:spacing w:after="180" w:line="360" w:lineRule="atLeast"/>
        <w:ind w:right="142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0022BD">
        <w:rPr>
          <w:rFonts w:ascii="Times New Roman" w:hAnsi="Times New Roman" w:cs="Times New Roman"/>
          <w:color w:val="0A0A0A"/>
          <w:sz w:val="28"/>
          <w:szCs w:val="28"/>
        </w:rPr>
        <w:t>Il Comune competente esercita vigilanza periodica per verificare la sussistenza dei requisiti strutturali e organizzativi</w:t>
      </w:r>
      <w:r>
        <w:rPr>
          <w:rFonts w:ascii="Times New Roman" w:hAnsi="Times New Roman" w:cs="Times New Roman"/>
          <w:color w:val="0A0A0A"/>
          <w:sz w:val="28"/>
          <w:szCs w:val="28"/>
        </w:rPr>
        <w:t>.</w:t>
      </w:r>
    </w:p>
    <w:p w14:paraId="5BC24476" w14:textId="77777777" w:rsidR="00144A4F" w:rsidRDefault="00B505E8" w:rsidP="00AE46CC">
      <w:pPr>
        <w:pStyle w:val="Paragrafoelenco"/>
        <w:numPr>
          <w:ilvl w:val="0"/>
          <w:numId w:val="14"/>
        </w:numPr>
        <w:shd w:val="clear" w:color="auto" w:fill="FFFFFF"/>
        <w:spacing w:after="180" w:line="360" w:lineRule="atLeast"/>
        <w:ind w:right="142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144A4F">
        <w:rPr>
          <w:rFonts w:ascii="Times New Roman" w:hAnsi="Times New Roman" w:cs="Times New Roman"/>
          <w:sz w:val="28"/>
          <w:szCs w:val="28"/>
        </w:rPr>
        <w:t xml:space="preserve"> </w:t>
      </w:r>
      <w:r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Il mantenimento dei </w:t>
      </w:r>
      <w:proofErr w:type="gramStart"/>
      <w:r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requisiti </w:t>
      </w:r>
      <w:r w:rsidR="00D451C4"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Pr="00144A4F">
        <w:rPr>
          <w:rFonts w:ascii="Times New Roman" w:hAnsi="Times New Roman" w:cs="Times New Roman"/>
          <w:color w:val="0A0A0A"/>
          <w:sz w:val="28"/>
          <w:szCs w:val="28"/>
        </w:rPr>
        <w:t>per</w:t>
      </w:r>
      <w:proofErr w:type="gramEnd"/>
      <w:r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le strutture assistenziali (art. 27 della L.R. 22/86) è obbligatorio per la permanenza nell'Albo Comunale. I</w:t>
      </w:r>
      <w:r w:rsidR="00672B30" w:rsidRPr="00144A4F">
        <w:rPr>
          <w:rFonts w:ascii="Times New Roman" w:hAnsi="Times New Roman" w:cs="Times New Roman"/>
          <w:color w:val="0A0A0A"/>
          <w:sz w:val="28"/>
          <w:szCs w:val="28"/>
        </w:rPr>
        <w:t>l</w:t>
      </w:r>
      <w:r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Comun</w:t>
      </w:r>
      <w:r w:rsidR="00672B30" w:rsidRPr="00144A4F">
        <w:rPr>
          <w:rFonts w:ascii="Times New Roman" w:hAnsi="Times New Roman" w:cs="Times New Roman"/>
          <w:color w:val="0A0A0A"/>
          <w:sz w:val="28"/>
          <w:szCs w:val="28"/>
        </w:rPr>
        <w:t>e</w:t>
      </w:r>
      <w:r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vigila sul rispetto degli standard strutturali, organizzativi e funzionali (</w:t>
      </w:r>
      <w:bookmarkStart w:id="4" w:name="_Hlk227942941"/>
      <w:r w:rsidRPr="00144A4F">
        <w:rPr>
          <w:rFonts w:ascii="Times New Roman" w:hAnsi="Times New Roman" w:cs="Times New Roman"/>
          <w:color w:val="0A0A0A"/>
          <w:sz w:val="28"/>
          <w:szCs w:val="28"/>
        </w:rPr>
        <w:t>D.P. Reg. 158/1996</w:t>
      </w:r>
      <w:r w:rsidR="002A41DF"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e successive norme vigenti</w:t>
      </w:r>
      <w:bookmarkEnd w:id="4"/>
      <w:r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) e </w:t>
      </w:r>
      <w:r w:rsidR="00331874" w:rsidRPr="00144A4F">
        <w:rPr>
          <w:rFonts w:ascii="Times New Roman" w:hAnsi="Times New Roman" w:cs="Times New Roman"/>
          <w:color w:val="0A0A0A"/>
          <w:sz w:val="28"/>
          <w:szCs w:val="28"/>
        </w:rPr>
        <w:t>sul</w:t>
      </w:r>
      <w:r w:rsidRPr="00144A4F">
        <w:rPr>
          <w:rFonts w:ascii="Times New Roman" w:hAnsi="Times New Roman" w:cs="Times New Roman"/>
          <w:color w:val="0A0A0A"/>
          <w:sz w:val="28"/>
          <w:szCs w:val="28"/>
        </w:rPr>
        <w:t>la conformità alle norme igienico-sanitarie.</w:t>
      </w:r>
    </w:p>
    <w:p w14:paraId="6963494A" w14:textId="77777777" w:rsidR="00144A4F" w:rsidRPr="00144A4F" w:rsidRDefault="00331874" w:rsidP="00287F8D">
      <w:pPr>
        <w:pStyle w:val="Paragrafoelenco"/>
        <w:numPr>
          <w:ilvl w:val="0"/>
          <w:numId w:val="14"/>
        </w:numPr>
        <w:shd w:val="clear" w:color="auto" w:fill="FFFFFF"/>
        <w:spacing w:after="0" w:line="256" w:lineRule="auto"/>
        <w:ind w:left="364" w:right="142"/>
        <w:jc w:val="both"/>
        <w:rPr>
          <w:rFonts w:ascii="Times New Roman" w:hAnsi="Times New Roman" w:cs="Times New Roman"/>
          <w:sz w:val="28"/>
          <w:szCs w:val="28"/>
        </w:rPr>
      </w:pPr>
      <w:r w:rsidRPr="00144A4F">
        <w:rPr>
          <w:rFonts w:ascii="Times New Roman" w:hAnsi="Times New Roman" w:cs="Times New Roman"/>
          <w:color w:val="0A0A0A"/>
          <w:sz w:val="28"/>
          <w:szCs w:val="28"/>
        </w:rPr>
        <w:t>G</w:t>
      </w:r>
      <w:r w:rsidR="00D451C4"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li </w:t>
      </w:r>
      <w:r w:rsidR="00B505E8" w:rsidRPr="00144A4F">
        <w:rPr>
          <w:rFonts w:ascii="Times New Roman" w:hAnsi="Times New Roman" w:cs="Times New Roman"/>
          <w:color w:val="0A0A0A"/>
          <w:sz w:val="28"/>
          <w:szCs w:val="28"/>
        </w:rPr>
        <w:t>Enti iscritti devono confermare annualmente il possesso dei requisiti,</w:t>
      </w:r>
      <w:r w:rsidR="007D155A"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="00D451C4"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il rispetto del D.P. Reg. </w:t>
      </w:r>
      <w:r w:rsidR="007D155A" w:rsidRPr="00144A4F">
        <w:rPr>
          <w:rFonts w:ascii="Times New Roman" w:hAnsi="Times New Roman" w:cs="Times New Roman"/>
          <w:color w:val="0A0A0A"/>
          <w:sz w:val="28"/>
          <w:szCs w:val="28"/>
        </w:rPr>
        <w:t>1</w:t>
      </w:r>
      <w:r w:rsidR="00D451C4"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58/1996 e delle </w:t>
      </w:r>
      <w:r w:rsidR="008F225D"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 </w:t>
      </w:r>
      <w:r w:rsidR="00D451C4" w:rsidRPr="00144A4F">
        <w:rPr>
          <w:rFonts w:ascii="Times New Roman" w:hAnsi="Times New Roman" w:cs="Times New Roman"/>
          <w:color w:val="0A0A0A"/>
          <w:sz w:val="28"/>
          <w:szCs w:val="28"/>
        </w:rPr>
        <w:t>norme sugli standard struttur</w:t>
      </w:r>
      <w:r w:rsidR="002A41DF" w:rsidRPr="00144A4F">
        <w:rPr>
          <w:rFonts w:ascii="Times New Roman" w:hAnsi="Times New Roman" w:cs="Times New Roman"/>
          <w:color w:val="0A0A0A"/>
          <w:sz w:val="28"/>
          <w:szCs w:val="28"/>
        </w:rPr>
        <w:t>ali per le tipologie di utenza.</w:t>
      </w:r>
      <w:r w:rsidR="0019601D"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</w:p>
    <w:p w14:paraId="2D28EED3" w14:textId="04A28209" w:rsidR="00144A4F" w:rsidRPr="00144A4F" w:rsidRDefault="0019601D" w:rsidP="00287F8D">
      <w:pPr>
        <w:pStyle w:val="Paragrafoelenco"/>
        <w:numPr>
          <w:ilvl w:val="0"/>
          <w:numId w:val="14"/>
        </w:numPr>
        <w:shd w:val="clear" w:color="auto" w:fill="FFFFFF"/>
        <w:spacing w:after="0" w:line="256" w:lineRule="auto"/>
        <w:ind w:left="364" w:right="142"/>
        <w:jc w:val="both"/>
        <w:rPr>
          <w:rFonts w:ascii="Times New Roman" w:hAnsi="Times New Roman" w:cs="Times New Roman"/>
          <w:sz w:val="28"/>
          <w:szCs w:val="28"/>
        </w:rPr>
      </w:pPr>
      <w:r w:rsidRPr="00144A4F">
        <w:rPr>
          <w:rStyle w:val="fontstyle01"/>
          <w:rFonts w:ascii="Times New Roman" w:hAnsi="Times New Roman" w:cs="Times New Roman"/>
          <w:sz w:val="28"/>
          <w:szCs w:val="28"/>
        </w:rPr>
        <w:t xml:space="preserve">Il Rappresentante Legale </w:t>
      </w:r>
      <w:proofErr w:type="gramStart"/>
      <w:r w:rsidRPr="00144A4F">
        <w:rPr>
          <w:rStyle w:val="fontstyle01"/>
          <w:rFonts w:ascii="Times New Roman" w:hAnsi="Times New Roman" w:cs="Times New Roman"/>
          <w:sz w:val="28"/>
          <w:szCs w:val="28"/>
        </w:rPr>
        <w:t>dell’ Ente</w:t>
      </w:r>
      <w:proofErr w:type="gramEnd"/>
      <w:r w:rsidRPr="00144A4F">
        <w:rPr>
          <w:rStyle w:val="fontstyle01"/>
          <w:rFonts w:ascii="Times New Roman" w:hAnsi="Times New Roman" w:cs="Times New Roman"/>
          <w:sz w:val="28"/>
          <w:szCs w:val="28"/>
        </w:rPr>
        <w:t xml:space="preserve"> gestore</w:t>
      </w:r>
      <w:r w:rsidRPr="00144A4F">
        <w:rPr>
          <w:rFonts w:ascii="Times New Roman" w:hAnsi="Times New Roman" w:cs="Times New Roman"/>
          <w:sz w:val="28"/>
          <w:szCs w:val="28"/>
        </w:rPr>
        <w:t xml:space="preserve"> o il titolare della struttura assistenziale privata</w:t>
      </w:r>
      <w:r w:rsidRPr="00144A4F">
        <w:rPr>
          <w:rFonts w:ascii="Times New Roman" w:hAnsi="Times New Roman" w:cs="Times New Roman"/>
          <w:sz w:val="28"/>
          <w:szCs w:val="28"/>
        </w:rPr>
        <w:t>,</w:t>
      </w:r>
      <w:r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Pr="00144A4F">
        <w:rPr>
          <w:rFonts w:ascii="Times New Roman" w:hAnsi="Times New Roman" w:cs="Times New Roman"/>
          <w:color w:val="0A0A0A"/>
          <w:sz w:val="28"/>
          <w:szCs w:val="28"/>
        </w:rPr>
        <w:t>entro il 30 aprile di ogni</w:t>
      </w:r>
      <w:r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anno dovrà trasmettere, all’ufficio di Servizio Sociale del Comune di Favara, apposita dichiarazione</w:t>
      </w:r>
      <w:r w:rsidRPr="00144A4F">
        <w:rPr>
          <w:rFonts w:ascii="Times New Roman" w:hAnsi="Times New Roman" w:cs="Times New Roman"/>
          <w:sz w:val="28"/>
          <w:szCs w:val="28"/>
        </w:rPr>
        <w:t xml:space="preserve"> con la quale conferma il mantenimento dei requisiti ai sensi del </w:t>
      </w:r>
      <w:r w:rsidRPr="00144A4F">
        <w:rPr>
          <w:rFonts w:ascii="Times New Roman" w:hAnsi="Times New Roman" w:cs="Times New Roman"/>
          <w:color w:val="0A0A0A"/>
          <w:sz w:val="28"/>
          <w:szCs w:val="28"/>
        </w:rPr>
        <w:t>D.P. Reg. 158/1996 e successive norme vigenti</w:t>
      </w:r>
      <w:r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o informa sulle modifiche e/o variazioni che sono sopravvenute</w:t>
      </w:r>
      <w:r w:rsidR="00144A4F"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e le certifica.</w:t>
      </w:r>
      <w:r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</w:p>
    <w:p w14:paraId="1E9DFF38" w14:textId="005738C1" w:rsidR="00672B30" w:rsidRPr="00144A4F" w:rsidRDefault="00B505E8" w:rsidP="002F2A71">
      <w:pPr>
        <w:pStyle w:val="Paragrafoelenco"/>
        <w:numPr>
          <w:ilvl w:val="0"/>
          <w:numId w:val="14"/>
        </w:numPr>
        <w:shd w:val="clear" w:color="auto" w:fill="FFFFFF"/>
        <w:spacing w:after="0" w:line="256" w:lineRule="auto"/>
        <w:ind w:left="364" w:right="142"/>
        <w:jc w:val="both"/>
        <w:rPr>
          <w:rFonts w:ascii="Times New Roman" w:hAnsi="Times New Roman" w:cs="Times New Roman"/>
          <w:sz w:val="28"/>
          <w:szCs w:val="28"/>
        </w:rPr>
      </w:pPr>
      <w:r w:rsidRPr="00144A4F">
        <w:rPr>
          <w:rFonts w:ascii="Times New Roman" w:hAnsi="Times New Roman" w:cs="Times New Roman"/>
          <w:color w:val="0A0A0A"/>
          <w:sz w:val="28"/>
          <w:szCs w:val="28"/>
        </w:rPr>
        <w:t>Il mancato invio della documentazione di mantenimento</w:t>
      </w:r>
      <w:r w:rsidR="00BE2B0C"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dei requisiti</w:t>
      </w:r>
      <w:r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bookmarkStart w:id="5" w:name="_Hlk227942753"/>
      <w:r w:rsidRPr="00144A4F">
        <w:rPr>
          <w:rFonts w:ascii="Times New Roman" w:hAnsi="Times New Roman" w:cs="Times New Roman"/>
          <w:color w:val="0A0A0A"/>
          <w:sz w:val="28"/>
          <w:szCs w:val="28"/>
        </w:rPr>
        <w:t>entro il 30 aprile</w:t>
      </w:r>
      <w:r w:rsidR="00D451C4"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di ogni</w:t>
      </w:r>
      <w:bookmarkEnd w:id="5"/>
      <w:r w:rsidR="00D451C4"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anno</w:t>
      </w:r>
      <w:r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proofErr w:type="gramStart"/>
      <w:r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comporta </w:t>
      </w:r>
      <w:r w:rsidR="007D155A"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Pr="00144A4F">
        <w:rPr>
          <w:rFonts w:ascii="Times New Roman" w:hAnsi="Times New Roman" w:cs="Times New Roman"/>
          <w:color w:val="0A0A0A"/>
          <w:sz w:val="28"/>
          <w:szCs w:val="28"/>
        </w:rPr>
        <w:t>l'avvio</w:t>
      </w:r>
      <w:proofErr w:type="gramEnd"/>
      <w:r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del procedimento di revoca</w:t>
      </w:r>
      <w:r w:rsidR="00D451C4"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dell’iscrizione</w:t>
      </w:r>
      <w:r w:rsidR="00BE2B0C" w:rsidRPr="00144A4F">
        <w:rPr>
          <w:rFonts w:ascii="Times New Roman" w:hAnsi="Times New Roman" w:cs="Times New Roman"/>
          <w:color w:val="0A0A0A"/>
          <w:sz w:val="28"/>
          <w:szCs w:val="28"/>
        </w:rPr>
        <w:t xml:space="preserve"> all’Albo.</w:t>
      </w:r>
    </w:p>
    <w:p w14:paraId="585B62AF" w14:textId="164CB2BF" w:rsidR="00BE2B0C" w:rsidRDefault="00F50E1E" w:rsidP="00144A4F">
      <w:pPr>
        <w:shd w:val="clear" w:color="auto" w:fill="FFFFFF"/>
        <w:spacing w:after="0" w:line="256" w:lineRule="auto"/>
        <w:ind w:right="142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proofErr w:type="gramStart"/>
      <w:r w:rsidRPr="00C22D1A">
        <w:rPr>
          <w:rFonts w:ascii="Times New Roman" w:hAnsi="Times New Roman" w:cs="Times New Roman"/>
          <w:sz w:val="28"/>
          <w:szCs w:val="28"/>
        </w:rPr>
        <w:t xml:space="preserve">Annualmente </w:t>
      </w:r>
      <w:r w:rsidR="007A454B" w:rsidRPr="00C22D1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A454B" w:rsidRPr="00C22D1A">
        <w:rPr>
          <w:rFonts w:ascii="Times New Roman" w:hAnsi="Times New Roman" w:cs="Times New Roman"/>
          <w:sz w:val="28"/>
          <w:szCs w:val="28"/>
        </w:rPr>
        <w:t xml:space="preserve"> entro il 30 giugno, </w:t>
      </w:r>
      <w:r w:rsidRPr="00C22D1A">
        <w:rPr>
          <w:rFonts w:ascii="Times New Roman" w:hAnsi="Times New Roman" w:cs="Times New Roman"/>
          <w:sz w:val="28"/>
          <w:szCs w:val="28"/>
        </w:rPr>
        <w:t>ve</w:t>
      </w:r>
      <w:r w:rsidR="00424C93" w:rsidRPr="00C22D1A">
        <w:rPr>
          <w:rFonts w:ascii="Times New Roman" w:hAnsi="Times New Roman" w:cs="Times New Roman"/>
          <w:sz w:val="28"/>
          <w:szCs w:val="28"/>
        </w:rPr>
        <w:t>rrà</w:t>
      </w:r>
      <w:r w:rsidRPr="00C22D1A">
        <w:rPr>
          <w:rFonts w:ascii="Times New Roman" w:hAnsi="Times New Roman" w:cs="Times New Roman"/>
          <w:sz w:val="28"/>
          <w:szCs w:val="28"/>
        </w:rPr>
        <w:t xml:space="preserve"> predisposta </w:t>
      </w:r>
      <w:r w:rsidR="002A41DF" w:rsidRPr="00C22D1A">
        <w:rPr>
          <w:rFonts w:ascii="Times New Roman" w:hAnsi="Times New Roman" w:cs="Times New Roman"/>
          <w:sz w:val="28"/>
          <w:szCs w:val="28"/>
        </w:rPr>
        <w:t xml:space="preserve"> dall’ufficio competente </w:t>
      </w:r>
      <w:r w:rsidRPr="00C22D1A">
        <w:rPr>
          <w:rFonts w:ascii="Times New Roman" w:hAnsi="Times New Roman" w:cs="Times New Roman"/>
          <w:sz w:val="28"/>
          <w:szCs w:val="28"/>
        </w:rPr>
        <w:t>una relazione sugli esiti dei controlli</w:t>
      </w:r>
      <w:r w:rsidR="00BE2B0C" w:rsidRPr="00C22D1A">
        <w:rPr>
          <w:rFonts w:ascii="Times New Roman" w:hAnsi="Times New Roman" w:cs="Times New Roman"/>
          <w:sz w:val="28"/>
          <w:szCs w:val="28"/>
        </w:rPr>
        <w:t xml:space="preserve"> e ne verrà data </w:t>
      </w:r>
      <w:r w:rsidR="00BE2B0C" w:rsidRPr="00C22D1A">
        <w:rPr>
          <w:rStyle w:val="fontstyle01"/>
          <w:rFonts w:ascii="Times New Roman" w:hAnsi="Times New Roman" w:cs="Times New Roman"/>
          <w:sz w:val="28"/>
          <w:szCs w:val="28"/>
        </w:rPr>
        <w:t>comunicazione all'Assessorato Regionale</w:t>
      </w:r>
      <w:r w:rsidR="00C22D1A">
        <w:rPr>
          <w:rStyle w:val="fontstyle01"/>
          <w:rFonts w:ascii="Times New Roman" w:hAnsi="Times New Roman" w:cs="Times New Roman"/>
          <w:sz w:val="28"/>
          <w:szCs w:val="28"/>
        </w:rPr>
        <w:t xml:space="preserve"> della famiglia e delle Politiche sociali.</w:t>
      </w:r>
    </w:p>
    <w:p w14:paraId="037888B9" w14:textId="77777777" w:rsidR="00710A3D" w:rsidRPr="00C22D1A" w:rsidRDefault="00710A3D" w:rsidP="00C22D1A">
      <w:pPr>
        <w:shd w:val="clear" w:color="auto" w:fill="FFFFFF"/>
        <w:spacing w:after="0" w:line="256" w:lineRule="auto"/>
        <w:ind w:left="364" w:right="142"/>
        <w:jc w:val="both"/>
        <w:rPr>
          <w:rFonts w:ascii="Times New Roman" w:hAnsi="Times New Roman" w:cs="Times New Roman"/>
          <w:sz w:val="28"/>
          <w:szCs w:val="28"/>
        </w:rPr>
      </w:pPr>
    </w:p>
    <w:p w14:paraId="71EC0B59" w14:textId="77777777" w:rsidR="00A4507D" w:rsidRPr="000022BD" w:rsidRDefault="00A4507D" w:rsidP="000022BD">
      <w:pPr>
        <w:spacing w:after="0" w:line="256" w:lineRule="auto"/>
        <w:ind w:left="4"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22BD">
        <w:rPr>
          <w:rFonts w:ascii="Times New Roman" w:hAnsi="Times New Roman" w:cs="Times New Roman"/>
          <w:b/>
          <w:bCs/>
          <w:sz w:val="28"/>
          <w:szCs w:val="28"/>
        </w:rPr>
        <w:t>Art.6- Cancellazione delle strutture dall’Albo Comunale</w:t>
      </w:r>
    </w:p>
    <w:p w14:paraId="17DC0833" w14:textId="4D0563F5" w:rsidR="00F21D7C" w:rsidRDefault="007B0C97" w:rsidP="003A4829">
      <w:pPr>
        <w:spacing w:after="0" w:line="256" w:lineRule="auto"/>
        <w:ind w:left="4"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2BD">
        <w:rPr>
          <w:rFonts w:ascii="Times New Roman" w:hAnsi="Times New Roman" w:cs="Times New Roman"/>
          <w:color w:val="000000"/>
          <w:sz w:val="28"/>
          <w:szCs w:val="28"/>
        </w:rPr>
        <w:t xml:space="preserve">La cancellazione dall'Albo Comunale </w:t>
      </w:r>
      <w:r w:rsidR="00A87528">
        <w:rPr>
          <w:rFonts w:ascii="Times New Roman" w:hAnsi="Times New Roman" w:cs="Times New Roman"/>
          <w:color w:val="000000"/>
          <w:sz w:val="28"/>
          <w:szCs w:val="28"/>
        </w:rPr>
        <w:t xml:space="preserve">degli </w:t>
      </w:r>
      <w:r w:rsidRPr="000022BD">
        <w:rPr>
          <w:rFonts w:ascii="Times New Roman" w:hAnsi="Times New Roman" w:cs="Times New Roman"/>
          <w:color w:val="000000"/>
          <w:sz w:val="28"/>
          <w:szCs w:val="28"/>
        </w:rPr>
        <w:t>Enti Privati di Assistenza potrà avvenire</w:t>
      </w:r>
      <w:r w:rsidR="00F21D7C">
        <w:rPr>
          <w:rFonts w:ascii="Times New Roman" w:hAnsi="Times New Roman" w:cs="Times New Roman"/>
          <w:color w:val="000000"/>
          <w:sz w:val="28"/>
          <w:szCs w:val="28"/>
        </w:rPr>
        <w:t xml:space="preserve"> nei seguenti casi</w:t>
      </w:r>
      <w:r w:rsidRPr="000022B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F21D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66FF9EF" w14:textId="77777777" w:rsidR="00F21D7C" w:rsidRDefault="00F21D7C" w:rsidP="003A4829">
      <w:pPr>
        <w:pStyle w:val="Paragrafoelenco"/>
        <w:numPr>
          <w:ilvl w:val="0"/>
          <w:numId w:val="17"/>
        </w:numPr>
        <w:spacing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D7C">
        <w:rPr>
          <w:rFonts w:ascii="Times New Roman" w:eastAsia="Times New Roman" w:hAnsi="Times New Roman" w:cs="Times New Roman"/>
          <w:sz w:val="28"/>
          <w:szCs w:val="28"/>
        </w:rPr>
        <w:t>perdita dei requisiti;</w:t>
      </w:r>
    </w:p>
    <w:p w14:paraId="555A28EC" w14:textId="29024078" w:rsidR="00F21D7C" w:rsidRPr="00F21D7C" w:rsidRDefault="00F21D7C" w:rsidP="003A4829">
      <w:pPr>
        <w:pStyle w:val="Paragrafoelenco"/>
        <w:numPr>
          <w:ilvl w:val="0"/>
          <w:numId w:val="17"/>
        </w:numPr>
        <w:spacing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D7C">
        <w:rPr>
          <w:rFonts w:ascii="Times New Roman" w:eastAsia="Times New Roman" w:hAnsi="Times New Roman" w:cs="Times New Roman"/>
          <w:sz w:val="28"/>
          <w:szCs w:val="28"/>
        </w:rPr>
        <w:t>mancata comunicazione delle variazioni;</w:t>
      </w:r>
    </w:p>
    <w:p w14:paraId="7EE0D872" w14:textId="77777777" w:rsidR="00F21D7C" w:rsidRPr="00F21D7C" w:rsidRDefault="00F21D7C" w:rsidP="003A4829">
      <w:pPr>
        <w:numPr>
          <w:ilvl w:val="0"/>
          <w:numId w:val="1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D7C">
        <w:rPr>
          <w:rFonts w:ascii="Times New Roman" w:eastAsia="Times New Roman" w:hAnsi="Times New Roman" w:cs="Times New Roman"/>
          <w:sz w:val="28"/>
          <w:szCs w:val="28"/>
        </w:rPr>
        <w:t>gravi irregolarità nell’attività;</w:t>
      </w:r>
    </w:p>
    <w:p w14:paraId="12DC9124" w14:textId="77777777" w:rsidR="00F21D7C" w:rsidRPr="00F21D7C" w:rsidRDefault="00F21D7C" w:rsidP="003A4829">
      <w:pPr>
        <w:numPr>
          <w:ilvl w:val="0"/>
          <w:numId w:val="1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D7C">
        <w:rPr>
          <w:rFonts w:ascii="Times New Roman" w:eastAsia="Times New Roman" w:hAnsi="Times New Roman" w:cs="Times New Roman"/>
          <w:sz w:val="28"/>
          <w:szCs w:val="28"/>
        </w:rPr>
        <w:t>cessazione dell’attività.</w:t>
      </w:r>
    </w:p>
    <w:p w14:paraId="05878628" w14:textId="03E90E1F" w:rsidR="00F21D7C" w:rsidRDefault="00A4507D" w:rsidP="00672B30">
      <w:pPr>
        <w:spacing w:after="0" w:line="256" w:lineRule="auto"/>
        <w:ind w:left="4" w:right="142"/>
        <w:jc w:val="both"/>
        <w:rPr>
          <w:rFonts w:ascii="Times New Roman" w:hAnsi="Times New Roman" w:cs="Times New Roman"/>
          <w:sz w:val="28"/>
          <w:szCs w:val="28"/>
        </w:rPr>
      </w:pPr>
      <w:r w:rsidRPr="000022BD">
        <w:rPr>
          <w:rFonts w:ascii="Times New Roman" w:hAnsi="Times New Roman" w:cs="Times New Roman"/>
          <w:sz w:val="28"/>
          <w:szCs w:val="28"/>
        </w:rPr>
        <w:t>Il</w:t>
      </w:r>
      <w:r w:rsidR="00F21D7C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procedimento</w:t>
      </w:r>
      <w:r w:rsidR="00F21D7C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di</w:t>
      </w:r>
      <w:r w:rsidR="00F21D7C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cancellazione</w:t>
      </w:r>
      <w:r w:rsidR="00F21D7C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>prevede</w:t>
      </w:r>
      <w:r w:rsidR="00F21D7C">
        <w:rPr>
          <w:rFonts w:ascii="Times New Roman" w:hAnsi="Times New Roman" w:cs="Times New Roman"/>
          <w:sz w:val="28"/>
          <w:szCs w:val="28"/>
        </w:rPr>
        <w:t xml:space="preserve"> il seguente iter</w:t>
      </w:r>
      <w:r w:rsidRPr="000022BD">
        <w:rPr>
          <w:rFonts w:ascii="Times New Roman" w:hAnsi="Times New Roman" w:cs="Times New Roman"/>
          <w:sz w:val="28"/>
          <w:szCs w:val="28"/>
        </w:rPr>
        <w:t>:</w:t>
      </w:r>
    </w:p>
    <w:p w14:paraId="00EA9DB3" w14:textId="77777777" w:rsidR="00F21D7C" w:rsidRDefault="00F21D7C" w:rsidP="00672B30">
      <w:pPr>
        <w:pStyle w:val="Paragrafoelenco"/>
        <w:numPr>
          <w:ilvl w:val="0"/>
          <w:numId w:val="18"/>
        </w:numPr>
        <w:spacing w:after="0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F21D7C">
        <w:rPr>
          <w:rFonts w:ascii="Times New Roman" w:hAnsi="Times New Roman" w:cs="Times New Roman"/>
          <w:sz w:val="28"/>
          <w:szCs w:val="28"/>
        </w:rPr>
        <w:t>C</w:t>
      </w:r>
      <w:r w:rsidR="00A4507D" w:rsidRPr="00F21D7C">
        <w:rPr>
          <w:rFonts w:ascii="Times New Roman" w:hAnsi="Times New Roman" w:cs="Times New Roman"/>
          <w:sz w:val="28"/>
          <w:szCs w:val="28"/>
        </w:rPr>
        <w:t>omunicazione di avvio con motivazione;</w:t>
      </w:r>
    </w:p>
    <w:p w14:paraId="0D51E6E3" w14:textId="77777777" w:rsidR="00F21D7C" w:rsidRDefault="00A4507D" w:rsidP="00672B30">
      <w:pPr>
        <w:pStyle w:val="Paragrafoelenco"/>
        <w:numPr>
          <w:ilvl w:val="0"/>
          <w:numId w:val="18"/>
        </w:numPr>
        <w:spacing w:after="0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F21D7C">
        <w:rPr>
          <w:rFonts w:ascii="Times New Roman" w:hAnsi="Times New Roman" w:cs="Times New Roman"/>
          <w:sz w:val="28"/>
          <w:szCs w:val="28"/>
        </w:rPr>
        <w:t>Termine di 30 giorni per controdeduzioni;</w:t>
      </w:r>
    </w:p>
    <w:p w14:paraId="53588F17" w14:textId="77777777" w:rsidR="00F21D7C" w:rsidRDefault="00A4507D" w:rsidP="00672B30">
      <w:pPr>
        <w:pStyle w:val="Paragrafoelenco"/>
        <w:numPr>
          <w:ilvl w:val="0"/>
          <w:numId w:val="18"/>
        </w:numPr>
        <w:spacing w:after="0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F21D7C">
        <w:rPr>
          <w:rFonts w:ascii="Times New Roman" w:hAnsi="Times New Roman" w:cs="Times New Roman"/>
          <w:sz w:val="28"/>
          <w:szCs w:val="28"/>
        </w:rPr>
        <w:t>Valutazione delle controdeduzioni;</w:t>
      </w:r>
    </w:p>
    <w:p w14:paraId="10EAD865" w14:textId="73350047" w:rsidR="00F21D7C" w:rsidRDefault="00A4507D" w:rsidP="00672B30">
      <w:pPr>
        <w:pStyle w:val="Paragrafoelenco"/>
        <w:numPr>
          <w:ilvl w:val="0"/>
          <w:numId w:val="18"/>
        </w:numPr>
        <w:spacing w:after="0"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F21D7C">
        <w:rPr>
          <w:rFonts w:ascii="Times New Roman" w:hAnsi="Times New Roman" w:cs="Times New Roman"/>
          <w:sz w:val="28"/>
          <w:szCs w:val="28"/>
        </w:rPr>
        <w:t>Provvedimento finale motivato</w:t>
      </w:r>
    </w:p>
    <w:p w14:paraId="40F20C65" w14:textId="729673F1" w:rsidR="00A4507D" w:rsidRPr="00F21D7C" w:rsidRDefault="00A4507D" w:rsidP="00672B30">
      <w:pPr>
        <w:pStyle w:val="Paragrafoelenco"/>
        <w:spacing w:after="0" w:line="256" w:lineRule="auto"/>
        <w:ind w:left="4" w:right="142"/>
        <w:jc w:val="both"/>
        <w:rPr>
          <w:rFonts w:ascii="Times New Roman" w:hAnsi="Times New Roman" w:cs="Times New Roman"/>
          <w:sz w:val="28"/>
          <w:szCs w:val="28"/>
        </w:rPr>
      </w:pPr>
      <w:r w:rsidRPr="00F21D7C">
        <w:rPr>
          <w:rFonts w:ascii="Times New Roman" w:hAnsi="Times New Roman" w:cs="Times New Roman"/>
          <w:sz w:val="28"/>
          <w:szCs w:val="28"/>
        </w:rPr>
        <w:lastRenderedPageBreak/>
        <w:t>I provvedimenti di cancellazione sono comunicati alla Questura e all’Assessorato Regionale Enti Locali.</w:t>
      </w:r>
    </w:p>
    <w:p w14:paraId="0380F093" w14:textId="7321358A" w:rsidR="00432741" w:rsidRDefault="007B0C97" w:rsidP="00672B30">
      <w:pPr>
        <w:spacing w:after="0" w:line="256" w:lineRule="auto"/>
        <w:ind w:left="4"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2BD">
        <w:rPr>
          <w:rFonts w:ascii="Times New Roman" w:hAnsi="Times New Roman" w:cs="Times New Roman"/>
          <w:sz w:val="28"/>
          <w:szCs w:val="28"/>
        </w:rPr>
        <w:t xml:space="preserve">Alla </w:t>
      </w:r>
      <w:r w:rsidRPr="000022BD">
        <w:rPr>
          <w:rFonts w:ascii="Times New Roman" w:hAnsi="Times New Roman" w:cs="Times New Roman"/>
          <w:color w:val="000000"/>
          <w:sz w:val="28"/>
          <w:szCs w:val="28"/>
        </w:rPr>
        <w:t xml:space="preserve">cancellazione farà seguito l'emanazione del provvedimento dì </w:t>
      </w:r>
      <w:proofErr w:type="gramStart"/>
      <w:r w:rsidRPr="000022BD">
        <w:rPr>
          <w:rFonts w:ascii="Times New Roman" w:hAnsi="Times New Roman" w:cs="Times New Roman"/>
          <w:color w:val="000000"/>
          <w:sz w:val="28"/>
          <w:szCs w:val="28"/>
        </w:rPr>
        <w:t>chiusura</w:t>
      </w:r>
      <w:r w:rsidR="00F21D7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87528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="00A87528">
        <w:rPr>
          <w:rFonts w:ascii="Times New Roman" w:hAnsi="Times New Roman" w:cs="Times New Roman"/>
          <w:color w:val="000000"/>
          <w:sz w:val="28"/>
          <w:szCs w:val="28"/>
        </w:rPr>
        <w:t xml:space="preserve"> Ordinanza Sindacale)</w:t>
      </w:r>
      <w:r w:rsidR="00DA759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E093F02" w14:textId="77777777" w:rsidR="00F21D7C" w:rsidRPr="000022BD" w:rsidRDefault="00F21D7C" w:rsidP="000022BD">
      <w:pPr>
        <w:spacing w:after="0" w:line="256" w:lineRule="auto"/>
        <w:ind w:left="4" w:right="142"/>
        <w:jc w:val="both"/>
        <w:rPr>
          <w:rFonts w:ascii="Times New Roman" w:hAnsi="Times New Roman" w:cs="Times New Roman"/>
          <w:sz w:val="28"/>
          <w:szCs w:val="28"/>
        </w:rPr>
      </w:pPr>
    </w:p>
    <w:p w14:paraId="1613C73A" w14:textId="38871ADD" w:rsidR="00672B30" w:rsidRPr="000022BD" w:rsidRDefault="00432741" w:rsidP="00672B30">
      <w:pPr>
        <w:spacing w:after="0" w:line="256" w:lineRule="auto"/>
        <w:ind w:left="4"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226925231"/>
      <w:r w:rsidRPr="000022BD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A4507D" w:rsidRPr="000022BD">
        <w:rPr>
          <w:rFonts w:ascii="Times New Roman" w:hAnsi="Times New Roman" w:cs="Times New Roman"/>
          <w:b/>
          <w:bCs/>
          <w:sz w:val="28"/>
          <w:szCs w:val="28"/>
        </w:rPr>
        <w:t>rt</w:t>
      </w:r>
      <w:r w:rsidRPr="000022B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21D7C">
        <w:rPr>
          <w:rFonts w:ascii="Times New Roman" w:hAnsi="Times New Roman" w:cs="Times New Roman"/>
          <w:b/>
          <w:bCs/>
          <w:sz w:val="28"/>
          <w:szCs w:val="28"/>
        </w:rPr>
        <w:t>7-</w:t>
      </w:r>
      <w:r w:rsidR="00672B30" w:rsidRPr="00672B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72B30">
        <w:rPr>
          <w:rFonts w:ascii="Times New Roman" w:hAnsi="Times New Roman" w:cs="Times New Roman"/>
          <w:b/>
          <w:bCs/>
          <w:sz w:val="28"/>
          <w:szCs w:val="28"/>
        </w:rPr>
        <w:t>Censimento</w:t>
      </w:r>
      <w:r w:rsidR="00672B30" w:rsidRPr="000022BD">
        <w:rPr>
          <w:rFonts w:ascii="Times New Roman" w:hAnsi="Times New Roman" w:cs="Times New Roman"/>
          <w:b/>
          <w:bCs/>
          <w:sz w:val="28"/>
          <w:szCs w:val="28"/>
        </w:rPr>
        <w:t xml:space="preserve"> delle strutture </w:t>
      </w:r>
    </w:p>
    <w:bookmarkEnd w:id="6"/>
    <w:p w14:paraId="465D39F6" w14:textId="77777777" w:rsidR="00DA7590" w:rsidRDefault="00432741" w:rsidP="00672B30">
      <w:pPr>
        <w:spacing w:after="0" w:line="256" w:lineRule="auto"/>
        <w:ind w:left="4" w:right="142"/>
        <w:jc w:val="both"/>
        <w:rPr>
          <w:rFonts w:ascii="Times New Roman" w:hAnsi="Times New Roman" w:cs="Times New Roman"/>
          <w:sz w:val="28"/>
          <w:szCs w:val="28"/>
        </w:rPr>
      </w:pPr>
      <w:r w:rsidRPr="000022BD">
        <w:rPr>
          <w:rFonts w:ascii="Times New Roman" w:hAnsi="Times New Roman" w:cs="Times New Roman"/>
          <w:sz w:val="28"/>
          <w:szCs w:val="28"/>
        </w:rPr>
        <w:t xml:space="preserve">E' demandato al Comando dei VV. UU., di concerto con il Servizio Igiene e </w:t>
      </w:r>
      <w:proofErr w:type="gramStart"/>
      <w:r w:rsidRPr="000022BD">
        <w:rPr>
          <w:rFonts w:ascii="Times New Roman" w:hAnsi="Times New Roman" w:cs="Times New Roman"/>
          <w:sz w:val="28"/>
          <w:szCs w:val="28"/>
        </w:rPr>
        <w:t>Sanità ,</w:t>
      </w:r>
      <w:proofErr w:type="gramEnd"/>
      <w:r w:rsidRPr="000022BD">
        <w:rPr>
          <w:rFonts w:ascii="Times New Roman" w:hAnsi="Times New Roman" w:cs="Times New Roman"/>
          <w:sz w:val="28"/>
          <w:szCs w:val="28"/>
        </w:rPr>
        <w:t xml:space="preserve"> il compito di procedere al periodico</w:t>
      </w:r>
      <w:r w:rsidR="00A87528">
        <w:rPr>
          <w:rFonts w:ascii="Times New Roman" w:hAnsi="Times New Roman" w:cs="Times New Roman"/>
          <w:sz w:val="28"/>
          <w:szCs w:val="28"/>
        </w:rPr>
        <w:t xml:space="preserve"> ( ANNUALE)</w:t>
      </w:r>
      <w:r w:rsidRPr="000022BD">
        <w:rPr>
          <w:rFonts w:ascii="Times New Roman" w:hAnsi="Times New Roman" w:cs="Times New Roman"/>
          <w:sz w:val="28"/>
          <w:szCs w:val="28"/>
        </w:rPr>
        <w:t xml:space="preserve"> censimento di tutte le Strutture a carattere</w:t>
      </w:r>
      <w:r w:rsidR="00DE6988" w:rsidRPr="000022BD">
        <w:rPr>
          <w:rFonts w:ascii="Times New Roman" w:hAnsi="Times New Roman" w:cs="Times New Roman"/>
          <w:sz w:val="28"/>
          <w:szCs w:val="28"/>
        </w:rPr>
        <w:t xml:space="preserve"> </w:t>
      </w:r>
      <w:r w:rsidRPr="000022BD">
        <w:rPr>
          <w:rFonts w:ascii="Times New Roman" w:hAnsi="Times New Roman" w:cs="Times New Roman"/>
          <w:sz w:val="28"/>
          <w:szCs w:val="28"/>
        </w:rPr>
        <w:t xml:space="preserve">assistenziale ricadenti nell'ambito del territorio comunale, al fine </w:t>
      </w:r>
      <w:r w:rsidR="00DE6988" w:rsidRPr="000022BD">
        <w:rPr>
          <w:rFonts w:ascii="Times New Roman" w:hAnsi="Times New Roman" w:cs="Times New Roman"/>
          <w:sz w:val="28"/>
          <w:szCs w:val="28"/>
        </w:rPr>
        <w:t xml:space="preserve">del </w:t>
      </w:r>
      <w:r w:rsidR="00DA7590">
        <w:rPr>
          <w:rFonts w:ascii="Times New Roman" w:hAnsi="Times New Roman" w:cs="Times New Roman"/>
          <w:sz w:val="28"/>
          <w:szCs w:val="28"/>
        </w:rPr>
        <w:t>conseguente controllo sulle stesse.</w:t>
      </w:r>
    </w:p>
    <w:p w14:paraId="3851CBD3" w14:textId="4769A972" w:rsidR="00D451C4" w:rsidRDefault="00432741" w:rsidP="00672B30">
      <w:pPr>
        <w:spacing w:after="0" w:line="256" w:lineRule="auto"/>
        <w:ind w:left="4" w:right="142"/>
        <w:jc w:val="both"/>
        <w:rPr>
          <w:rFonts w:ascii="Times New Roman" w:hAnsi="Times New Roman" w:cs="Times New Roman"/>
          <w:sz w:val="28"/>
          <w:szCs w:val="28"/>
        </w:rPr>
      </w:pPr>
      <w:r w:rsidRPr="000022BD">
        <w:rPr>
          <w:rFonts w:ascii="Times New Roman" w:hAnsi="Times New Roman" w:cs="Times New Roman"/>
          <w:sz w:val="28"/>
          <w:szCs w:val="28"/>
        </w:rPr>
        <w:t>II censimento dovrà essere eseguito</w:t>
      </w:r>
      <w:r w:rsidR="00617C9C">
        <w:rPr>
          <w:rFonts w:ascii="Times New Roman" w:hAnsi="Times New Roman" w:cs="Times New Roman"/>
          <w:sz w:val="28"/>
          <w:szCs w:val="28"/>
        </w:rPr>
        <w:t xml:space="preserve"> annualmente</w:t>
      </w:r>
      <w:r w:rsidRPr="000022BD">
        <w:rPr>
          <w:rFonts w:ascii="Times New Roman" w:hAnsi="Times New Roman" w:cs="Times New Roman"/>
          <w:sz w:val="28"/>
          <w:szCs w:val="28"/>
        </w:rPr>
        <w:t xml:space="preserve"> entro e non oltre</w:t>
      </w:r>
      <w:r w:rsidR="00DA7590">
        <w:rPr>
          <w:rFonts w:ascii="Times New Roman" w:hAnsi="Times New Roman" w:cs="Times New Roman"/>
          <w:sz w:val="28"/>
          <w:szCs w:val="28"/>
        </w:rPr>
        <w:t xml:space="preserve"> il mese di </w:t>
      </w:r>
      <w:proofErr w:type="gramStart"/>
      <w:r w:rsidR="00DA7590">
        <w:rPr>
          <w:rFonts w:ascii="Times New Roman" w:hAnsi="Times New Roman" w:cs="Times New Roman"/>
          <w:sz w:val="28"/>
          <w:szCs w:val="28"/>
        </w:rPr>
        <w:t>Febbraio</w:t>
      </w:r>
      <w:proofErr w:type="gramEnd"/>
      <w:r w:rsidR="00DA7590">
        <w:rPr>
          <w:rFonts w:ascii="Times New Roman" w:hAnsi="Times New Roman" w:cs="Times New Roman"/>
          <w:sz w:val="28"/>
          <w:szCs w:val="28"/>
        </w:rPr>
        <w:t xml:space="preserve"> </w:t>
      </w:r>
      <w:r w:rsidR="00617C9C">
        <w:rPr>
          <w:rFonts w:ascii="Times New Roman" w:hAnsi="Times New Roman" w:cs="Times New Roman"/>
          <w:sz w:val="28"/>
          <w:szCs w:val="28"/>
        </w:rPr>
        <w:t>di ogni anno</w:t>
      </w:r>
      <w:r w:rsidR="00F21D7C">
        <w:rPr>
          <w:rFonts w:ascii="Times New Roman" w:hAnsi="Times New Roman" w:cs="Times New Roman"/>
          <w:sz w:val="28"/>
          <w:szCs w:val="28"/>
        </w:rPr>
        <w:t>.</w:t>
      </w:r>
    </w:p>
    <w:p w14:paraId="3CBE5CE3" w14:textId="77777777" w:rsidR="004C64BA" w:rsidRPr="000022BD" w:rsidRDefault="004C64BA" w:rsidP="00672B30">
      <w:pPr>
        <w:spacing w:after="0" w:line="256" w:lineRule="auto"/>
        <w:ind w:left="4" w:right="142"/>
        <w:jc w:val="both"/>
        <w:rPr>
          <w:rFonts w:ascii="Times New Roman" w:hAnsi="Times New Roman" w:cs="Times New Roman"/>
          <w:sz w:val="28"/>
          <w:szCs w:val="28"/>
        </w:rPr>
      </w:pPr>
    </w:p>
    <w:p w14:paraId="5CCEF828" w14:textId="77777777" w:rsidR="00CB40A8" w:rsidRDefault="004C64BA" w:rsidP="004C64BA">
      <w:pPr>
        <w:pStyle w:val="Nessunaspaziatura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Art. 8- </w:t>
      </w:r>
      <w:r w:rsidR="00B27F43">
        <w:rPr>
          <w:rFonts w:ascii="Times New Roman" w:hAnsi="Times New Roman" w:cs="Times New Roman"/>
          <w:b/>
          <w:bCs/>
          <w:sz w:val="28"/>
          <w:szCs w:val="28"/>
        </w:rPr>
        <w:t>Ade</w:t>
      </w:r>
      <w:r>
        <w:rPr>
          <w:rFonts w:ascii="Times New Roman" w:hAnsi="Times New Roman" w:cs="Times New Roman"/>
          <w:b/>
          <w:bCs/>
          <w:sz w:val="28"/>
          <w:szCs w:val="28"/>
        </w:rPr>
        <w:t>mpimenti</w:t>
      </w:r>
      <w:r w:rsidR="00B27F43">
        <w:rPr>
          <w:rFonts w:ascii="Times New Roman" w:hAnsi="Times New Roman" w:cs="Times New Roman"/>
          <w:b/>
          <w:bCs/>
          <w:sz w:val="28"/>
          <w:szCs w:val="28"/>
        </w:rPr>
        <w:t xml:space="preserve"> per le strutture già esistenti. </w:t>
      </w:r>
    </w:p>
    <w:p w14:paraId="0388CEA2" w14:textId="3F9CCB0A" w:rsidR="00CB40A8" w:rsidRDefault="00CB40A8" w:rsidP="00CB40A8">
      <w:pPr>
        <w:spacing w:after="0" w:line="256" w:lineRule="auto"/>
        <w:ind w:left="4" w:right="142"/>
        <w:jc w:val="both"/>
        <w:rPr>
          <w:rFonts w:ascii="Times-Roman" w:hAnsi="Times-Roman"/>
          <w:color w:val="000000"/>
          <w:sz w:val="24"/>
          <w:szCs w:val="24"/>
        </w:rPr>
      </w:pPr>
      <w:r w:rsidRPr="00EA34A9">
        <w:rPr>
          <w:rFonts w:ascii="Times-Roman" w:hAnsi="Times-Roman"/>
          <w:color w:val="000000"/>
          <w:sz w:val="24"/>
          <w:szCs w:val="24"/>
        </w:rPr>
        <w:t xml:space="preserve"> </w:t>
      </w:r>
      <w:r w:rsidRPr="00CB40A8">
        <w:rPr>
          <w:rFonts w:ascii="Times-Roman" w:hAnsi="Times-Roman"/>
          <w:color w:val="000000"/>
          <w:sz w:val="28"/>
          <w:szCs w:val="28"/>
        </w:rPr>
        <w:t>Le strutture che alla data di approvazione del presente Regolamento già svolgono attività</w:t>
      </w:r>
      <w:r>
        <w:rPr>
          <w:rFonts w:ascii="Times-Roman" w:hAnsi="Times-Roman"/>
          <w:color w:val="000000"/>
          <w:sz w:val="28"/>
          <w:szCs w:val="28"/>
        </w:rPr>
        <w:t xml:space="preserve"> </w:t>
      </w:r>
      <w:r w:rsidRPr="00CB40A8">
        <w:rPr>
          <w:rFonts w:ascii="Times-Roman" w:hAnsi="Times-Roman"/>
          <w:color w:val="000000"/>
          <w:sz w:val="28"/>
          <w:szCs w:val="28"/>
        </w:rPr>
        <w:t>assistenziale devono, entro novanta</w:t>
      </w:r>
      <w:r w:rsidR="00617C9C">
        <w:rPr>
          <w:rFonts w:ascii="Times-Roman" w:hAnsi="Times-Roman"/>
          <w:color w:val="000000"/>
          <w:sz w:val="28"/>
          <w:szCs w:val="28"/>
        </w:rPr>
        <w:t xml:space="preserve"> giorni</w:t>
      </w:r>
      <w:r w:rsidRPr="00CB40A8">
        <w:rPr>
          <w:rFonts w:ascii="Times-Roman" w:hAnsi="Times-Roman"/>
          <w:color w:val="000000"/>
          <w:sz w:val="28"/>
          <w:szCs w:val="28"/>
        </w:rPr>
        <w:t xml:space="preserve"> dalla pubblicazione del</w:t>
      </w:r>
      <w:r>
        <w:rPr>
          <w:rFonts w:ascii="Times-Roman" w:hAnsi="Times-Roman"/>
          <w:color w:val="000000"/>
          <w:sz w:val="28"/>
          <w:szCs w:val="28"/>
        </w:rPr>
        <w:t xml:space="preserve"> presente </w:t>
      </w:r>
      <w:r w:rsidR="00A87528">
        <w:rPr>
          <w:rFonts w:ascii="Times-Roman" w:hAnsi="Times-Roman"/>
          <w:color w:val="000000"/>
          <w:sz w:val="28"/>
          <w:szCs w:val="28"/>
        </w:rPr>
        <w:t>regolamento</w:t>
      </w:r>
      <w:r w:rsidRPr="00CB40A8">
        <w:rPr>
          <w:rFonts w:ascii="Times-Roman" w:hAnsi="Times-Roman"/>
          <w:color w:val="000000"/>
          <w:sz w:val="28"/>
          <w:szCs w:val="28"/>
        </w:rPr>
        <w:t xml:space="preserve"> contenente le modalità</w:t>
      </w:r>
      <w:r>
        <w:rPr>
          <w:rFonts w:ascii="Times-Roman" w:hAnsi="Times-Roman"/>
          <w:color w:val="000000"/>
          <w:sz w:val="28"/>
          <w:szCs w:val="28"/>
        </w:rPr>
        <w:t xml:space="preserve"> </w:t>
      </w:r>
      <w:r w:rsidRPr="00CB40A8">
        <w:rPr>
          <w:rFonts w:ascii="Times-Roman" w:hAnsi="Times-Roman"/>
          <w:color w:val="000000"/>
          <w:sz w:val="28"/>
          <w:szCs w:val="28"/>
        </w:rPr>
        <w:t xml:space="preserve">dì iscrizione all'Albo, presentare l'istanza di cui </w:t>
      </w:r>
      <w:r w:rsidRPr="00A87528">
        <w:rPr>
          <w:rFonts w:ascii="Times-Roman" w:hAnsi="Times-Roman"/>
          <w:sz w:val="28"/>
          <w:szCs w:val="28"/>
        </w:rPr>
        <w:t xml:space="preserve">all'art.2 </w:t>
      </w:r>
      <w:r w:rsidRPr="00CB40A8">
        <w:rPr>
          <w:rFonts w:ascii="Times-Roman" w:hAnsi="Times-Roman"/>
          <w:color w:val="000000"/>
          <w:sz w:val="28"/>
          <w:szCs w:val="28"/>
        </w:rPr>
        <w:t>corredata dalla documentazione</w:t>
      </w:r>
      <w:r>
        <w:rPr>
          <w:rFonts w:ascii="Times-Roman" w:hAnsi="Times-Roman"/>
          <w:color w:val="000000"/>
          <w:sz w:val="28"/>
          <w:szCs w:val="28"/>
        </w:rPr>
        <w:t xml:space="preserve"> </w:t>
      </w:r>
      <w:r w:rsidRPr="00CB40A8">
        <w:rPr>
          <w:rFonts w:ascii="Times-Roman" w:hAnsi="Times-Roman"/>
          <w:color w:val="000000"/>
          <w:sz w:val="28"/>
          <w:szCs w:val="28"/>
        </w:rPr>
        <w:t>richiesta, pena la cessazione dell'attività a seguito dì ordinanza sindacale.</w:t>
      </w:r>
      <w:r w:rsidRPr="00CB40A8">
        <w:rPr>
          <w:rFonts w:ascii="Times-Roman" w:hAnsi="Times-Roman"/>
          <w:color w:val="000000"/>
          <w:sz w:val="28"/>
          <w:szCs w:val="28"/>
        </w:rPr>
        <w:br/>
        <w:t xml:space="preserve"> Dalla data di ricevimento </w:t>
      </w:r>
      <w:r w:rsidR="00A87528">
        <w:rPr>
          <w:rFonts w:ascii="Times-Roman" w:hAnsi="Times-Roman"/>
          <w:color w:val="000000"/>
          <w:sz w:val="28"/>
          <w:szCs w:val="28"/>
        </w:rPr>
        <w:t>dell'istanza di cui all’art.2</w:t>
      </w:r>
      <w:r w:rsidRPr="00CB40A8">
        <w:rPr>
          <w:rFonts w:ascii="Times-Roman" w:hAnsi="Times-Roman"/>
          <w:color w:val="000000"/>
          <w:sz w:val="28"/>
          <w:szCs w:val="28"/>
        </w:rPr>
        <w:t xml:space="preserve"> si applicheranno le disposizioni</w:t>
      </w:r>
      <w:r w:rsidRPr="00CB40A8">
        <w:rPr>
          <w:rFonts w:ascii="Times-Roman" w:hAnsi="Times-Roman"/>
          <w:color w:val="000000"/>
          <w:sz w:val="28"/>
          <w:szCs w:val="28"/>
        </w:rPr>
        <w:br/>
        <w:t>previste per le nuove attività.</w:t>
      </w:r>
      <w:r w:rsidRPr="00CB40A8">
        <w:rPr>
          <w:rFonts w:ascii="Times-Roman" w:hAnsi="Times-Roman"/>
          <w:color w:val="000000"/>
          <w:sz w:val="24"/>
          <w:szCs w:val="24"/>
        </w:rPr>
        <w:t xml:space="preserve"> </w:t>
      </w:r>
    </w:p>
    <w:p w14:paraId="540BD234" w14:textId="73BC809F" w:rsidR="00CB40A8" w:rsidRPr="00CB40A8" w:rsidRDefault="00CB40A8" w:rsidP="00CB40A8">
      <w:pPr>
        <w:spacing w:after="0" w:line="256" w:lineRule="auto"/>
        <w:ind w:left="4" w:right="142"/>
        <w:jc w:val="both"/>
        <w:rPr>
          <w:sz w:val="28"/>
          <w:szCs w:val="28"/>
        </w:rPr>
      </w:pPr>
      <w:r w:rsidRPr="00CB40A8">
        <w:rPr>
          <w:rFonts w:ascii="Times-Roman" w:hAnsi="Times-Roman"/>
          <w:color w:val="000000"/>
          <w:sz w:val="28"/>
          <w:szCs w:val="28"/>
        </w:rPr>
        <w:t xml:space="preserve"> Del</w:t>
      </w:r>
      <w:r>
        <w:rPr>
          <w:rFonts w:ascii="Times-Roman" w:hAnsi="Times-Roman"/>
          <w:color w:val="000000"/>
          <w:sz w:val="28"/>
          <w:szCs w:val="28"/>
        </w:rPr>
        <w:t xml:space="preserve">l’eventuale </w:t>
      </w:r>
      <w:r w:rsidRPr="00CB40A8">
        <w:rPr>
          <w:rFonts w:ascii="Times-Roman" w:hAnsi="Times-Roman"/>
          <w:color w:val="000000"/>
          <w:sz w:val="28"/>
          <w:szCs w:val="28"/>
        </w:rPr>
        <w:t xml:space="preserve">provvedimento di chiusura della struttura verrà data comunicazione all'Autorità di </w:t>
      </w:r>
      <w:proofErr w:type="spellStart"/>
      <w:r w:rsidRPr="00CB40A8">
        <w:rPr>
          <w:rFonts w:ascii="Times-Roman" w:hAnsi="Times-Roman"/>
          <w:color w:val="000000"/>
          <w:sz w:val="28"/>
          <w:szCs w:val="28"/>
        </w:rPr>
        <w:t>P.S</w:t>
      </w:r>
      <w:r w:rsidR="008214FA">
        <w:rPr>
          <w:rFonts w:ascii="Times-Roman" w:hAnsi="Times-Roman"/>
          <w:color w:val="000000"/>
          <w:sz w:val="28"/>
          <w:szCs w:val="28"/>
        </w:rPr>
        <w:t>.</w:t>
      </w:r>
      <w:r w:rsidRPr="00CB40A8">
        <w:rPr>
          <w:rFonts w:ascii="Times-Roman" w:hAnsi="Times-Roman"/>
          <w:color w:val="000000"/>
          <w:sz w:val="28"/>
          <w:szCs w:val="28"/>
        </w:rPr>
        <w:t>e</w:t>
      </w:r>
      <w:proofErr w:type="spellEnd"/>
      <w:r w:rsidRPr="00CB40A8">
        <w:rPr>
          <w:rFonts w:ascii="Times-Roman" w:hAnsi="Times-Roman"/>
          <w:color w:val="000000"/>
          <w:sz w:val="28"/>
          <w:szCs w:val="28"/>
        </w:rPr>
        <w:t xml:space="preserve"> all’</w:t>
      </w:r>
      <w:r>
        <w:rPr>
          <w:rFonts w:ascii="Times-Roman" w:hAnsi="Times-Roman"/>
          <w:color w:val="000000"/>
          <w:sz w:val="28"/>
          <w:szCs w:val="28"/>
        </w:rPr>
        <w:t>A</w:t>
      </w:r>
      <w:r w:rsidRPr="00CB40A8">
        <w:rPr>
          <w:rFonts w:ascii="Times-Roman" w:hAnsi="Times-Roman"/>
          <w:color w:val="000000"/>
          <w:sz w:val="28"/>
          <w:szCs w:val="28"/>
        </w:rPr>
        <w:t>ssessorato</w:t>
      </w:r>
      <w:r w:rsidRPr="00CB40A8">
        <w:rPr>
          <w:rFonts w:ascii="Times New Roman" w:hAnsi="Times New Roman" w:cs="Times New Roman"/>
          <w:sz w:val="28"/>
          <w:szCs w:val="28"/>
        </w:rPr>
        <w:t xml:space="preserve"> </w:t>
      </w:r>
      <w:r w:rsidRPr="00F21D7C">
        <w:rPr>
          <w:rFonts w:ascii="Times New Roman" w:hAnsi="Times New Roman" w:cs="Times New Roman"/>
          <w:sz w:val="28"/>
          <w:szCs w:val="28"/>
        </w:rPr>
        <w:t>Regionale Enti Locali</w:t>
      </w:r>
      <w:r w:rsidRPr="00CB40A8">
        <w:rPr>
          <w:rFonts w:ascii="Times-Roman" w:hAnsi="Times-Roman"/>
          <w:color w:val="000000"/>
          <w:sz w:val="28"/>
          <w:szCs w:val="28"/>
        </w:rPr>
        <w:t xml:space="preserve"> entro giorni cinque dalla cancellazione dell'Albo</w:t>
      </w:r>
      <w:r w:rsidR="00A87528">
        <w:rPr>
          <w:rFonts w:ascii="Times-Roman" w:hAnsi="Times-Roman"/>
          <w:color w:val="000000"/>
          <w:sz w:val="28"/>
          <w:szCs w:val="28"/>
        </w:rPr>
        <w:t>.</w:t>
      </w:r>
    </w:p>
    <w:p w14:paraId="66EDB221" w14:textId="432936E0" w:rsidR="00CB40A8" w:rsidRPr="003215B5" w:rsidRDefault="00CB40A8" w:rsidP="00CB40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7" w:name="_Hlk227339220"/>
      <w:r w:rsidRPr="000E73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Art. </w:t>
      </w:r>
      <w:r w:rsidR="000E73FD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3215B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– </w:t>
      </w:r>
      <w:r w:rsidRPr="00CB40A8">
        <w:rPr>
          <w:rFonts w:ascii="Times New Roman" w:eastAsia="Times New Roman" w:hAnsi="Times New Roman" w:cs="Times New Roman"/>
          <w:b/>
          <w:bCs/>
          <w:sz w:val="28"/>
          <w:szCs w:val="28"/>
        </w:rPr>
        <w:t>Entrata in vigore</w:t>
      </w:r>
    </w:p>
    <w:bookmarkEnd w:id="7"/>
    <w:p w14:paraId="47D79286" w14:textId="77777777" w:rsidR="00CB40A8" w:rsidRPr="00CB40A8" w:rsidRDefault="00CB40A8" w:rsidP="00CB40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40A8">
        <w:rPr>
          <w:rFonts w:ascii="Times New Roman" w:eastAsia="Times New Roman" w:hAnsi="Times New Roman" w:cs="Times New Roman"/>
          <w:sz w:val="28"/>
          <w:szCs w:val="28"/>
        </w:rPr>
        <w:t>Il presente regolamento entra in vigore a seguito dell’approvazione degli organi competenti e della pubblicazione all’Albo pretorio.</w:t>
      </w:r>
    </w:p>
    <w:p w14:paraId="43489F15" w14:textId="341D0628" w:rsidR="00CB40A8" w:rsidRDefault="00CB40A8" w:rsidP="004C64BA">
      <w:pPr>
        <w:pStyle w:val="Nessunaspaziatura"/>
        <w:rPr>
          <w:rFonts w:ascii="Times-Roman" w:hAnsi="Times-Roman"/>
          <w:color w:val="000000"/>
          <w:sz w:val="28"/>
          <w:szCs w:val="28"/>
        </w:rPr>
      </w:pPr>
    </w:p>
    <w:p w14:paraId="23F6E665" w14:textId="613B8420" w:rsidR="00CB40A8" w:rsidRPr="00CB40A8" w:rsidRDefault="00CB40A8" w:rsidP="004C64BA">
      <w:pPr>
        <w:pStyle w:val="Nessunaspaziatura"/>
        <w:rPr>
          <w:rFonts w:ascii="Times New Roman" w:hAnsi="Times New Roman" w:cs="Times New Roman"/>
          <w:b/>
          <w:bCs/>
          <w:sz w:val="28"/>
          <w:szCs w:val="28"/>
        </w:rPr>
      </w:pPr>
      <w:r w:rsidRPr="00CB40A8">
        <w:rPr>
          <w:rFonts w:ascii="Times-Roman" w:hAnsi="Times-Roman"/>
          <w:color w:val="000000"/>
          <w:sz w:val="28"/>
          <w:szCs w:val="28"/>
        </w:rPr>
        <w:br/>
      </w:r>
    </w:p>
    <w:p w14:paraId="35D02975" w14:textId="77777777" w:rsidR="00CB40A8" w:rsidRDefault="00CB40A8" w:rsidP="004C64BA">
      <w:pPr>
        <w:pStyle w:val="Nessunaspaziatura"/>
        <w:rPr>
          <w:rFonts w:ascii="Times New Roman" w:hAnsi="Times New Roman" w:cs="Times New Roman"/>
          <w:b/>
          <w:bCs/>
          <w:sz w:val="28"/>
          <w:szCs w:val="28"/>
        </w:rPr>
      </w:pPr>
    </w:p>
    <w:p w14:paraId="7A7C4E22" w14:textId="77777777" w:rsidR="00CB40A8" w:rsidRDefault="00CB40A8" w:rsidP="004C64BA">
      <w:pPr>
        <w:pStyle w:val="Nessunaspaziatura"/>
        <w:rPr>
          <w:rFonts w:ascii="Times New Roman" w:hAnsi="Times New Roman" w:cs="Times New Roman"/>
          <w:b/>
          <w:bCs/>
          <w:sz w:val="28"/>
          <w:szCs w:val="28"/>
        </w:rPr>
      </w:pPr>
    </w:p>
    <w:p w14:paraId="425D3BF4" w14:textId="77777777" w:rsidR="00CB40A8" w:rsidRDefault="00CB40A8" w:rsidP="004C64BA">
      <w:pPr>
        <w:pStyle w:val="Nessunaspaziatura"/>
        <w:rPr>
          <w:rFonts w:ascii="Times New Roman" w:hAnsi="Times New Roman" w:cs="Times New Roman"/>
          <w:b/>
          <w:bCs/>
          <w:sz w:val="28"/>
          <w:szCs w:val="28"/>
        </w:rPr>
      </w:pPr>
    </w:p>
    <w:p w14:paraId="1C629F8D" w14:textId="5AE2EFB3" w:rsidR="007B0C97" w:rsidRPr="000022BD" w:rsidRDefault="007B0C97" w:rsidP="00CB40A8">
      <w:pPr>
        <w:pStyle w:val="Nessunaspaziatura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353185E8" w14:textId="77777777" w:rsidR="007B0C97" w:rsidRPr="000022BD" w:rsidRDefault="007B0C97" w:rsidP="000022BD">
      <w:pPr>
        <w:spacing w:after="0" w:line="256" w:lineRule="auto"/>
        <w:ind w:left="4" w:right="142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1BB9005E" w14:textId="77777777" w:rsidR="007B0C97" w:rsidRPr="000022BD" w:rsidRDefault="007B0C97" w:rsidP="000022BD">
      <w:pPr>
        <w:spacing w:after="0" w:line="256" w:lineRule="auto"/>
        <w:ind w:left="4" w:right="142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47304E36" w14:textId="77777777" w:rsidR="007B0C97" w:rsidRPr="000022BD" w:rsidRDefault="007B0C97" w:rsidP="000022BD">
      <w:pPr>
        <w:spacing w:after="0" w:line="256" w:lineRule="auto"/>
        <w:ind w:left="4" w:right="142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422C20A0" w14:textId="2027675A" w:rsidR="00344E54" w:rsidRPr="000022BD" w:rsidRDefault="00344E54" w:rsidP="000022BD">
      <w:pPr>
        <w:spacing w:after="0" w:line="256" w:lineRule="auto"/>
        <w:ind w:left="4" w:right="142"/>
        <w:jc w:val="both"/>
        <w:rPr>
          <w:rFonts w:ascii="Times New Roman" w:hAnsi="Times New Roman" w:cs="Times New Roman"/>
          <w:sz w:val="28"/>
          <w:szCs w:val="28"/>
        </w:rPr>
      </w:pPr>
      <w:r w:rsidRPr="000022BD">
        <w:rPr>
          <w:rFonts w:ascii="Times New Roman" w:hAnsi="Times New Roman" w:cs="Times New Roman"/>
          <w:sz w:val="28"/>
          <w:szCs w:val="28"/>
        </w:rPr>
        <w:br/>
      </w:r>
    </w:p>
    <w:p w14:paraId="6A8AC095" w14:textId="1630780B" w:rsidR="00344E54" w:rsidRPr="000022BD" w:rsidRDefault="00344E54" w:rsidP="000022BD">
      <w:pPr>
        <w:pStyle w:val="Titolo1"/>
        <w:spacing w:after="66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14:paraId="0D102663" w14:textId="77777777" w:rsidR="00344E54" w:rsidRPr="000022BD" w:rsidRDefault="00344E54" w:rsidP="000022BD">
      <w:pPr>
        <w:pStyle w:val="Titolo1"/>
        <w:spacing w:after="66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344E54" w:rsidRPr="000022BD">
      <w:footerReference w:type="even" r:id="rId8"/>
      <w:footerReference w:type="default" r:id="rId9"/>
      <w:footerReference w:type="first" r:id="rId10"/>
      <w:pgSz w:w="11921" w:h="16850"/>
      <w:pgMar w:top="561" w:right="989" w:bottom="1228" w:left="88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14616" w14:textId="77777777" w:rsidR="00AF7283" w:rsidRDefault="00AF7283">
      <w:pPr>
        <w:spacing w:after="0" w:line="240" w:lineRule="auto"/>
      </w:pPr>
      <w:r>
        <w:separator/>
      </w:r>
    </w:p>
  </w:endnote>
  <w:endnote w:type="continuationSeparator" w:id="0">
    <w:p w14:paraId="43E339C7" w14:textId="77777777" w:rsidR="00AF7283" w:rsidRDefault="00AF7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9E1A7" w14:textId="77777777" w:rsidR="00C22D1A" w:rsidRDefault="00C22D1A">
    <w:pPr>
      <w:spacing w:after="0"/>
      <w:ind w:left="103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3AE6218" wp14:editId="43F5F0E9">
              <wp:simplePos x="0" y="0"/>
              <wp:positionH relativeFrom="page">
                <wp:posOffset>6507481</wp:posOffset>
              </wp:positionH>
              <wp:positionV relativeFrom="page">
                <wp:posOffset>9710928</wp:posOffset>
              </wp:positionV>
              <wp:extent cx="362712" cy="323088"/>
              <wp:effectExtent l="0" t="0" r="0" b="0"/>
              <wp:wrapSquare wrapText="bothSides"/>
              <wp:docPr id="27189" name="Group 271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2712" cy="323088"/>
                        <a:chOff x="0" y="0"/>
                        <a:chExt cx="362712" cy="323088"/>
                      </a:xfrm>
                    </wpg:grpSpPr>
                    <wps:wsp>
                      <wps:cNvPr id="27190" name="Shape 27190"/>
                      <wps:cNvSpPr/>
                      <wps:spPr>
                        <a:xfrm>
                          <a:off x="12192" y="0"/>
                          <a:ext cx="339852" cy="3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852" h="323088">
                              <a:moveTo>
                                <a:pt x="0" y="161544"/>
                              </a:moveTo>
                              <a:lnTo>
                                <a:pt x="169926" y="0"/>
                              </a:lnTo>
                              <a:lnTo>
                                <a:pt x="339852" y="161544"/>
                              </a:lnTo>
                              <a:lnTo>
                                <a:pt x="169926" y="323088"/>
                              </a:lnTo>
                              <a:lnTo>
                                <a:pt x="0" y="161544"/>
                              </a:lnTo>
                              <a:close/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A4A4A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191" name="Shape 27191"/>
                      <wps:cNvSpPr/>
                      <wps:spPr>
                        <a:xfrm>
                          <a:off x="47117" y="42050"/>
                          <a:ext cx="270739" cy="2389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0739" h="238975">
                              <a:moveTo>
                                <a:pt x="0" y="238975"/>
                              </a:moveTo>
                              <a:lnTo>
                                <a:pt x="270739" y="238975"/>
                              </a:lnTo>
                              <a:lnTo>
                                <a:pt x="2707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A4A4A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192" name="Shape 27192"/>
                      <wps:cNvSpPr/>
                      <wps:spPr>
                        <a:xfrm>
                          <a:off x="0" y="62484"/>
                          <a:ext cx="281939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39" h="199644">
                              <a:moveTo>
                                <a:pt x="0" y="199644"/>
                              </a:moveTo>
                              <a:lnTo>
                                <a:pt x="281939" y="149734"/>
                              </a:lnTo>
                              <a:lnTo>
                                <a:pt x="281939" y="49911"/>
                              </a:lnTo>
                              <a:lnTo>
                                <a:pt x="0" y="0"/>
                              </a:lnTo>
                              <a:lnTo>
                                <a:pt x="0" y="199644"/>
                              </a:lnTo>
                              <a:close/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A4A4A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193" name="Shape 27193"/>
                      <wps:cNvSpPr/>
                      <wps:spPr>
                        <a:xfrm>
                          <a:off x="80772" y="62484"/>
                          <a:ext cx="2819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0" h="199644">
                              <a:moveTo>
                                <a:pt x="281940" y="199644"/>
                              </a:moveTo>
                              <a:lnTo>
                                <a:pt x="0" y="149734"/>
                              </a:lnTo>
                              <a:lnTo>
                                <a:pt x="0" y="49911"/>
                              </a:lnTo>
                              <a:lnTo>
                                <a:pt x="281940" y="0"/>
                              </a:lnTo>
                              <a:lnTo>
                                <a:pt x="281940" y="199644"/>
                              </a:lnTo>
                              <a:close/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A4A4A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194" name="Rectangle 27194"/>
                      <wps:cNvSpPr/>
                      <wps:spPr>
                        <a:xfrm>
                          <a:off x="160020" y="96169"/>
                          <a:ext cx="67902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A89793" w14:textId="77777777" w:rsidR="00C22D1A" w:rsidRDefault="00C22D1A">
                            <w:r>
                              <w:rPr>
                                <w:color w:val="000000"/>
                                <w:sz w:val="24"/>
                              </w:rP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fldChar w:fldCharType="separate"/>
                            </w:r>
                            <w:r>
                              <w:rPr>
                                <w:color w:val="17365D"/>
                                <w:sz w:val="16"/>
                              </w:rPr>
                              <w:t>2</w:t>
                            </w:r>
                            <w:r>
                              <w:rPr>
                                <w:color w:val="17365D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195" name="Rectangle 27195"/>
                      <wps:cNvSpPr/>
                      <wps:spPr>
                        <a:xfrm>
                          <a:off x="205739" y="96169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2A28E9" w14:textId="77777777" w:rsidR="00C22D1A" w:rsidRDefault="00C22D1A"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3AE6218" id="Group 27189" o:spid="_x0000_s1026" style="position:absolute;left:0;text-align:left;margin-left:512.4pt;margin-top:764.65pt;width:28.55pt;height:25.45pt;z-index:251658240;mso-position-horizontal-relative:page;mso-position-vertical-relative:page" coordsize="362712,323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">
              <v:shape id="Shape 27190" o:spid="_x0000_s1027" style="position:absolute;left:12192;width:339852;height:323088;visibility:visible;mso-wrap-style:square;v-text-anchor:top" coordsize="339852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" path="m,161544l169926,,339852,161544,169926,323088,,161544xe" filled="f" strokecolor="#a4a4a4" strokeweight=".72pt">
                <v:path arrowok="t" textboxrect="0,0,339852,323088"/>
              </v:shape>
              <v:shape id="Shape 27191" o:spid="_x0000_s1028" style="position:absolute;left:47117;top:42050;width:270739;height:238975;visibility:visible;mso-wrap-style:square;v-text-anchor:top" coordsize="270739,23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" path="m,238975r270739,l270739,,,,,238975xe" filled="f" strokecolor="#a4a4a4" strokeweight=".72pt">
                <v:path arrowok="t" textboxrect="0,0,270739,238975"/>
              </v:shape>
              <v:shape id="Shape 27192" o:spid="_x0000_s1029" style="position:absolute;top:62484;width:281939;height:199644;visibility:visible;mso-wrap-style:square;v-text-anchor:top" coordsize="281939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" path="m,199644l281939,149734r,-99823l,,,199644xe" filled="f" strokecolor="#a4a4a4" strokeweight=".72pt">
                <v:path arrowok="t" textboxrect="0,0,281939,199644"/>
              </v:shape>
              <v:shape id="Shape 27193" o:spid="_x0000_s1030" style="position:absolute;left:80772;top:62484;width:281940;height:199644;visibility:visible;mso-wrap-style:square;v-text-anchor:top" coordsize="2819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" path="m281940,199644l,149734,,49911,281940,r,199644xe" filled="f" strokecolor="#a4a4a4" strokeweight=".72pt">
                <v:path arrowok="t" textboxrect="0,0,281940,199644"/>
              </v:shape>
              <v:rect id="Rectangle 27194" o:spid="_x0000_s1031" style="position:absolute;left:160020;top:96169;width:67902;height:150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" filled="f" stroked="f">
                <v:textbox inset="0,0,0,0">
                  <w:txbxContent>
                    <w:p w14:paraId="30A89793" w14:textId="77777777" w:rsidR="00C22D1A" w:rsidRDefault="00C22D1A">
                      <w:r>
                        <w:rPr>
                          <w:color w:val="000000"/>
                          <w:sz w:val="24"/>
                        </w:rP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rPr>
                          <w:color w:val="000000"/>
                          <w:sz w:val="24"/>
                        </w:rPr>
                        <w:fldChar w:fldCharType="separate"/>
                      </w:r>
                      <w:r>
                        <w:rPr>
                          <w:color w:val="17365D"/>
                          <w:sz w:val="16"/>
                        </w:rPr>
                        <w:t>2</w:t>
                      </w:r>
                      <w:r>
                        <w:rPr>
                          <w:color w:val="17365D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7195" o:spid="_x0000_s1032" style="position:absolute;left:205739;top:96169;width:33951;height:150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" filled="f" stroked="f">
                <v:textbox inset="0,0,0,0">
                  <w:txbxContent>
                    <w:p w14:paraId="762A28E9" w14:textId="77777777" w:rsidR="00C22D1A" w:rsidRDefault="00C22D1A"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BB743" w14:textId="77777777" w:rsidR="00C22D1A" w:rsidRDefault="00C22D1A">
    <w:pPr>
      <w:spacing w:after="0"/>
      <w:ind w:left="103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D27EB58" wp14:editId="0F7C5A80">
              <wp:simplePos x="0" y="0"/>
              <wp:positionH relativeFrom="page">
                <wp:posOffset>6507481</wp:posOffset>
              </wp:positionH>
              <wp:positionV relativeFrom="page">
                <wp:posOffset>9710928</wp:posOffset>
              </wp:positionV>
              <wp:extent cx="362712" cy="323088"/>
              <wp:effectExtent l="0" t="0" r="0" b="0"/>
              <wp:wrapSquare wrapText="bothSides"/>
              <wp:docPr id="27175" name="Group 271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2712" cy="323088"/>
                        <a:chOff x="0" y="0"/>
                        <a:chExt cx="362712" cy="323088"/>
                      </a:xfrm>
                    </wpg:grpSpPr>
                    <wps:wsp>
                      <wps:cNvPr id="27176" name="Shape 27176"/>
                      <wps:cNvSpPr/>
                      <wps:spPr>
                        <a:xfrm>
                          <a:off x="12192" y="0"/>
                          <a:ext cx="339852" cy="3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852" h="323088">
                              <a:moveTo>
                                <a:pt x="0" y="161544"/>
                              </a:moveTo>
                              <a:lnTo>
                                <a:pt x="169926" y="0"/>
                              </a:lnTo>
                              <a:lnTo>
                                <a:pt x="339852" y="161544"/>
                              </a:lnTo>
                              <a:lnTo>
                                <a:pt x="169926" y="323088"/>
                              </a:lnTo>
                              <a:lnTo>
                                <a:pt x="0" y="161544"/>
                              </a:lnTo>
                              <a:close/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A4A4A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177" name="Shape 27177"/>
                      <wps:cNvSpPr/>
                      <wps:spPr>
                        <a:xfrm>
                          <a:off x="47117" y="42050"/>
                          <a:ext cx="270739" cy="2389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0739" h="238975">
                              <a:moveTo>
                                <a:pt x="0" y="238975"/>
                              </a:moveTo>
                              <a:lnTo>
                                <a:pt x="270739" y="238975"/>
                              </a:lnTo>
                              <a:lnTo>
                                <a:pt x="2707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A4A4A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178" name="Shape 27178"/>
                      <wps:cNvSpPr/>
                      <wps:spPr>
                        <a:xfrm>
                          <a:off x="0" y="62484"/>
                          <a:ext cx="281939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39" h="199644">
                              <a:moveTo>
                                <a:pt x="0" y="199644"/>
                              </a:moveTo>
                              <a:lnTo>
                                <a:pt x="281939" y="149734"/>
                              </a:lnTo>
                              <a:lnTo>
                                <a:pt x="281939" y="49911"/>
                              </a:lnTo>
                              <a:lnTo>
                                <a:pt x="0" y="0"/>
                              </a:lnTo>
                              <a:lnTo>
                                <a:pt x="0" y="199644"/>
                              </a:lnTo>
                              <a:close/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A4A4A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179" name="Shape 27179"/>
                      <wps:cNvSpPr/>
                      <wps:spPr>
                        <a:xfrm>
                          <a:off x="80772" y="62484"/>
                          <a:ext cx="281940" cy="199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0" h="199644">
                              <a:moveTo>
                                <a:pt x="281940" y="199644"/>
                              </a:moveTo>
                              <a:lnTo>
                                <a:pt x="0" y="149734"/>
                              </a:lnTo>
                              <a:lnTo>
                                <a:pt x="0" y="49911"/>
                              </a:lnTo>
                              <a:lnTo>
                                <a:pt x="281940" y="0"/>
                              </a:lnTo>
                              <a:lnTo>
                                <a:pt x="281940" y="199644"/>
                              </a:lnTo>
                              <a:close/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A4A4A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180" name="Rectangle 27180"/>
                      <wps:cNvSpPr/>
                      <wps:spPr>
                        <a:xfrm>
                          <a:off x="160020" y="96169"/>
                          <a:ext cx="67902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E71583" w14:textId="77777777" w:rsidR="00C22D1A" w:rsidRDefault="00C22D1A">
                            <w:r>
                              <w:rPr>
                                <w:color w:val="000000"/>
                                <w:sz w:val="24"/>
                              </w:rP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fldChar w:fldCharType="separate"/>
                            </w:r>
                            <w:r w:rsidR="00AE7A17" w:rsidRPr="00AE7A17">
                              <w:rPr>
                                <w:noProof/>
                                <w:color w:val="17365D"/>
                                <w:sz w:val="16"/>
                              </w:rPr>
                              <w:t>15</w:t>
                            </w:r>
                            <w:r>
                              <w:rPr>
                                <w:color w:val="17365D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181" name="Rectangle 27181"/>
                      <wps:cNvSpPr/>
                      <wps:spPr>
                        <a:xfrm>
                          <a:off x="205739" y="96169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4AA314" w14:textId="77777777" w:rsidR="00C22D1A" w:rsidRDefault="00C22D1A"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D27EB58" id="Group 27175" o:spid="_x0000_s1033" style="position:absolute;left:0;text-align:left;margin-left:512.4pt;margin-top:764.65pt;width:28.55pt;height:25.45pt;z-index:251659264;mso-position-horizontal-relative:page;mso-position-vertical-relative:page" coordsize="362712,323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">
              <v:shape id="Shape 27176" o:spid="_x0000_s1034" style="position:absolute;left:12192;width:339852;height:323088;visibility:visible;mso-wrap-style:square;v-text-anchor:top" coordsize="339852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" path="m,161544l169926,,339852,161544,169926,323088,,161544xe" filled="f" strokecolor="#a4a4a4" strokeweight=".72pt">
                <v:path arrowok="t" textboxrect="0,0,339852,323088"/>
              </v:shape>
              <v:shape id="Shape 27177" o:spid="_x0000_s1035" style="position:absolute;left:47117;top:42050;width:270739;height:238975;visibility:visible;mso-wrap-style:square;v-text-anchor:top" coordsize="270739,23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" path="m,238975r270739,l270739,,,,,238975xe" filled="f" strokecolor="#a4a4a4" strokeweight=".72pt">
                <v:path arrowok="t" textboxrect="0,0,270739,238975"/>
              </v:shape>
              <v:shape id="Shape 27178" o:spid="_x0000_s1036" style="position:absolute;top:62484;width:281939;height:199644;visibility:visible;mso-wrap-style:square;v-text-anchor:top" coordsize="281939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" path="m,199644l281939,149734r,-99823l,,,199644xe" filled="f" strokecolor="#a4a4a4" strokeweight=".72pt">
                <v:path arrowok="t" textboxrect="0,0,281939,199644"/>
              </v:shape>
              <v:shape id="Shape 27179" o:spid="_x0000_s1037" style="position:absolute;left:80772;top:62484;width:281940;height:199644;visibility:visible;mso-wrap-style:square;v-text-anchor:top" coordsize="28194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" path="m281940,199644l,149734,,49911,281940,r,199644xe" filled="f" strokecolor="#a4a4a4" strokeweight=".72pt">
                <v:path arrowok="t" textboxrect="0,0,281940,199644"/>
              </v:shape>
              <v:rect id="Rectangle 27180" o:spid="_x0000_s1038" style="position:absolute;left:160020;top:96169;width:67902;height:150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" filled="f" stroked="f">
                <v:textbox inset="0,0,0,0">
                  <w:txbxContent>
                    <w:p w14:paraId="57E71583" w14:textId="77777777" w:rsidR="00C22D1A" w:rsidRDefault="00C22D1A">
                      <w:r>
                        <w:rPr>
                          <w:color w:val="000000"/>
                          <w:sz w:val="24"/>
                        </w:rP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rPr>
                          <w:color w:val="000000"/>
                          <w:sz w:val="24"/>
                        </w:rPr>
                        <w:fldChar w:fldCharType="separate"/>
                      </w:r>
                      <w:r w:rsidR="00AE7A17" w:rsidRPr="00AE7A17">
                        <w:rPr>
                          <w:noProof/>
                          <w:color w:val="17365D"/>
                          <w:sz w:val="16"/>
                        </w:rPr>
                        <w:t>15</w:t>
                      </w:r>
                      <w:r>
                        <w:rPr>
                          <w:color w:val="17365D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7181" o:spid="_x0000_s1039" style="position:absolute;left:205739;top:96169;width:33951;height:150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" filled="f" stroked="f">
                <v:textbox inset="0,0,0,0">
                  <w:txbxContent>
                    <w:p w14:paraId="114AA314" w14:textId="77777777" w:rsidR="00C22D1A" w:rsidRDefault="00C22D1A"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50AD3" w14:textId="77777777" w:rsidR="00C22D1A" w:rsidRDefault="00C22D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245D3" w14:textId="77777777" w:rsidR="00AF7283" w:rsidRDefault="00AF7283">
      <w:pPr>
        <w:spacing w:after="0" w:line="240" w:lineRule="auto"/>
      </w:pPr>
      <w:r>
        <w:separator/>
      </w:r>
    </w:p>
  </w:footnote>
  <w:footnote w:type="continuationSeparator" w:id="0">
    <w:p w14:paraId="35180898" w14:textId="77777777" w:rsidR="00AF7283" w:rsidRDefault="00AF7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C4FFE"/>
    <w:multiLevelType w:val="multilevel"/>
    <w:tmpl w:val="2080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21E7B"/>
    <w:multiLevelType w:val="hybridMultilevel"/>
    <w:tmpl w:val="30B034FA"/>
    <w:lvl w:ilvl="0" w:tplc="DC74DB38">
      <w:start w:val="1"/>
      <w:numFmt w:val="decimal"/>
      <w:lvlText w:val="%1."/>
      <w:lvlJc w:val="left"/>
      <w:pPr>
        <w:ind w:left="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A88432">
      <w:start w:val="1"/>
      <w:numFmt w:val="lowerLetter"/>
      <w:lvlText w:val="%2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60525A">
      <w:start w:val="1"/>
      <w:numFmt w:val="lowerRoman"/>
      <w:lvlText w:val="%3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169188">
      <w:start w:val="1"/>
      <w:numFmt w:val="decimal"/>
      <w:lvlText w:val="%4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F8FDF0">
      <w:start w:val="1"/>
      <w:numFmt w:val="lowerLetter"/>
      <w:lvlText w:val="%5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2087AC">
      <w:start w:val="1"/>
      <w:numFmt w:val="lowerRoman"/>
      <w:lvlText w:val="%6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743300">
      <w:start w:val="1"/>
      <w:numFmt w:val="decimal"/>
      <w:lvlText w:val="%7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2AFF12">
      <w:start w:val="1"/>
      <w:numFmt w:val="lowerLetter"/>
      <w:lvlText w:val="%8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6C8394">
      <w:start w:val="1"/>
      <w:numFmt w:val="lowerRoman"/>
      <w:lvlText w:val="%9"/>
      <w:lvlJc w:val="left"/>
      <w:pPr>
        <w:ind w:left="6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44174F"/>
    <w:multiLevelType w:val="hybridMultilevel"/>
    <w:tmpl w:val="D5826092"/>
    <w:lvl w:ilvl="0" w:tplc="38F0C1DC">
      <w:start w:val="1"/>
      <w:numFmt w:val="decimal"/>
      <w:lvlText w:val="%1."/>
      <w:lvlJc w:val="left"/>
      <w:pPr>
        <w:ind w:left="2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B023EE8">
      <w:start w:val="1"/>
      <w:numFmt w:val="lowerLetter"/>
      <w:lvlText w:val="%2"/>
      <w:lvlJc w:val="left"/>
      <w:pPr>
        <w:ind w:left="10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6F0E580">
      <w:start w:val="1"/>
      <w:numFmt w:val="lowerRoman"/>
      <w:lvlText w:val="%3"/>
      <w:lvlJc w:val="left"/>
      <w:pPr>
        <w:ind w:left="18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0C45790">
      <w:start w:val="1"/>
      <w:numFmt w:val="decimal"/>
      <w:lvlText w:val="%4"/>
      <w:lvlJc w:val="left"/>
      <w:pPr>
        <w:ind w:left="25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052E97A">
      <w:start w:val="1"/>
      <w:numFmt w:val="lowerLetter"/>
      <w:lvlText w:val="%5"/>
      <w:lvlJc w:val="left"/>
      <w:pPr>
        <w:ind w:left="32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2CA21E2">
      <w:start w:val="1"/>
      <w:numFmt w:val="lowerRoman"/>
      <w:lvlText w:val="%6"/>
      <w:lvlJc w:val="left"/>
      <w:pPr>
        <w:ind w:left="39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09C2D34">
      <w:start w:val="1"/>
      <w:numFmt w:val="decimal"/>
      <w:lvlText w:val="%7"/>
      <w:lvlJc w:val="left"/>
      <w:pPr>
        <w:ind w:left="46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9A41AC2">
      <w:start w:val="1"/>
      <w:numFmt w:val="lowerLetter"/>
      <w:lvlText w:val="%8"/>
      <w:lvlJc w:val="left"/>
      <w:pPr>
        <w:ind w:left="54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D40A7EA">
      <w:start w:val="1"/>
      <w:numFmt w:val="lowerRoman"/>
      <w:lvlText w:val="%9"/>
      <w:lvlJc w:val="left"/>
      <w:pPr>
        <w:ind w:left="61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86C1617"/>
    <w:multiLevelType w:val="hybridMultilevel"/>
    <w:tmpl w:val="81CE445C"/>
    <w:lvl w:ilvl="0" w:tplc="60E83394">
      <w:start w:val="1"/>
      <w:numFmt w:val="bullet"/>
      <w:lvlText w:val="-"/>
      <w:lvlJc w:val="left"/>
      <w:pPr>
        <w:ind w:left="72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4" w15:restartNumberingAfterBreak="0">
    <w:nsid w:val="1ABF4364"/>
    <w:multiLevelType w:val="hybridMultilevel"/>
    <w:tmpl w:val="536CB50A"/>
    <w:lvl w:ilvl="0" w:tplc="49AE22FA">
      <w:start w:val="1"/>
      <w:numFmt w:val="bullet"/>
      <w:lvlText w:val="-"/>
      <w:lvlJc w:val="left"/>
      <w:pPr>
        <w:ind w:left="567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5" w15:restartNumberingAfterBreak="0">
    <w:nsid w:val="1B73410D"/>
    <w:multiLevelType w:val="hybridMultilevel"/>
    <w:tmpl w:val="8B2462BC"/>
    <w:lvl w:ilvl="0" w:tplc="5E6CCBB6">
      <w:start w:val="1"/>
      <w:numFmt w:val="decimal"/>
      <w:lvlText w:val="%1."/>
      <w:lvlJc w:val="left"/>
      <w:pPr>
        <w:ind w:left="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7A6308">
      <w:start w:val="1"/>
      <w:numFmt w:val="lowerLetter"/>
      <w:lvlText w:val="%2"/>
      <w:lvlJc w:val="left"/>
      <w:pPr>
        <w:ind w:left="1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601E7C">
      <w:start w:val="1"/>
      <w:numFmt w:val="lowerRoman"/>
      <w:lvlText w:val="%3"/>
      <w:lvlJc w:val="left"/>
      <w:pPr>
        <w:ind w:left="1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CAEE06">
      <w:start w:val="1"/>
      <w:numFmt w:val="decimal"/>
      <w:lvlText w:val="%4"/>
      <w:lvlJc w:val="left"/>
      <w:pPr>
        <w:ind w:left="2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D84BD6">
      <w:start w:val="1"/>
      <w:numFmt w:val="lowerLetter"/>
      <w:lvlText w:val="%5"/>
      <w:lvlJc w:val="left"/>
      <w:pPr>
        <w:ind w:left="3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DAB532">
      <w:start w:val="1"/>
      <w:numFmt w:val="lowerRoman"/>
      <w:lvlText w:val="%6"/>
      <w:lvlJc w:val="left"/>
      <w:pPr>
        <w:ind w:left="4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668F00">
      <w:start w:val="1"/>
      <w:numFmt w:val="decimal"/>
      <w:lvlText w:val="%7"/>
      <w:lvlJc w:val="left"/>
      <w:pPr>
        <w:ind w:left="4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C09B50">
      <w:start w:val="1"/>
      <w:numFmt w:val="lowerLetter"/>
      <w:lvlText w:val="%8"/>
      <w:lvlJc w:val="left"/>
      <w:pPr>
        <w:ind w:left="5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0A5218">
      <w:start w:val="1"/>
      <w:numFmt w:val="lowerRoman"/>
      <w:lvlText w:val="%9"/>
      <w:lvlJc w:val="left"/>
      <w:pPr>
        <w:ind w:left="6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947E8F"/>
    <w:multiLevelType w:val="hybridMultilevel"/>
    <w:tmpl w:val="28DCFC7C"/>
    <w:lvl w:ilvl="0" w:tplc="66C88DF2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4" w:hanging="360"/>
      </w:pPr>
    </w:lvl>
    <w:lvl w:ilvl="2" w:tplc="0410001B" w:tentative="1">
      <w:start w:val="1"/>
      <w:numFmt w:val="lowerRoman"/>
      <w:lvlText w:val="%3."/>
      <w:lvlJc w:val="right"/>
      <w:pPr>
        <w:ind w:left="1804" w:hanging="180"/>
      </w:pPr>
    </w:lvl>
    <w:lvl w:ilvl="3" w:tplc="0410000F" w:tentative="1">
      <w:start w:val="1"/>
      <w:numFmt w:val="decimal"/>
      <w:lvlText w:val="%4."/>
      <w:lvlJc w:val="left"/>
      <w:pPr>
        <w:ind w:left="2524" w:hanging="360"/>
      </w:pPr>
    </w:lvl>
    <w:lvl w:ilvl="4" w:tplc="04100019" w:tentative="1">
      <w:start w:val="1"/>
      <w:numFmt w:val="lowerLetter"/>
      <w:lvlText w:val="%5."/>
      <w:lvlJc w:val="left"/>
      <w:pPr>
        <w:ind w:left="3244" w:hanging="360"/>
      </w:pPr>
    </w:lvl>
    <w:lvl w:ilvl="5" w:tplc="0410001B" w:tentative="1">
      <w:start w:val="1"/>
      <w:numFmt w:val="lowerRoman"/>
      <w:lvlText w:val="%6."/>
      <w:lvlJc w:val="right"/>
      <w:pPr>
        <w:ind w:left="3964" w:hanging="180"/>
      </w:pPr>
    </w:lvl>
    <w:lvl w:ilvl="6" w:tplc="0410000F" w:tentative="1">
      <w:start w:val="1"/>
      <w:numFmt w:val="decimal"/>
      <w:lvlText w:val="%7."/>
      <w:lvlJc w:val="left"/>
      <w:pPr>
        <w:ind w:left="4684" w:hanging="360"/>
      </w:pPr>
    </w:lvl>
    <w:lvl w:ilvl="7" w:tplc="04100019" w:tentative="1">
      <w:start w:val="1"/>
      <w:numFmt w:val="lowerLetter"/>
      <w:lvlText w:val="%8."/>
      <w:lvlJc w:val="left"/>
      <w:pPr>
        <w:ind w:left="5404" w:hanging="360"/>
      </w:pPr>
    </w:lvl>
    <w:lvl w:ilvl="8" w:tplc="0410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7" w15:restartNumberingAfterBreak="0">
    <w:nsid w:val="33F219AA"/>
    <w:multiLevelType w:val="hybridMultilevel"/>
    <w:tmpl w:val="3F44633C"/>
    <w:lvl w:ilvl="0" w:tplc="52748750">
      <w:start w:val="1"/>
      <w:numFmt w:val="lowerLetter"/>
      <w:lvlText w:val="%1."/>
      <w:lvlJc w:val="left"/>
      <w:pPr>
        <w:ind w:left="8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D46540">
      <w:start w:val="1"/>
      <w:numFmt w:val="lowerLetter"/>
      <w:lvlText w:val="%2"/>
      <w:lvlJc w:val="left"/>
      <w:pPr>
        <w:ind w:left="10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DA8292">
      <w:start w:val="1"/>
      <w:numFmt w:val="lowerRoman"/>
      <w:lvlText w:val="%3"/>
      <w:lvlJc w:val="left"/>
      <w:pPr>
        <w:ind w:left="18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56C156">
      <w:start w:val="1"/>
      <w:numFmt w:val="decimal"/>
      <w:lvlText w:val="%4"/>
      <w:lvlJc w:val="left"/>
      <w:pPr>
        <w:ind w:left="25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749B0A">
      <w:start w:val="1"/>
      <w:numFmt w:val="lowerLetter"/>
      <w:lvlText w:val="%5"/>
      <w:lvlJc w:val="left"/>
      <w:pPr>
        <w:ind w:left="32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EEB496">
      <w:start w:val="1"/>
      <w:numFmt w:val="lowerRoman"/>
      <w:lvlText w:val="%6"/>
      <w:lvlJc w:val="left"/>
      <w:pPr>
        <w:ind w:left="39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ECC070">
      <w:start w:val="1"/>
      <w:numFmt w:val="decimal"/>
      <w:lvlText w:val="%7"/>
      <w:lvlJc w:val="left"/>
      <w:pPr>
        <w:ind w:left="46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E828A">
      <w:start w:val="1"/>
      <w:numFmt w:val="lowerLetter"/>
      <w:lvlText w:val="%8"/>
      <w:lvlJc w:val="left"/>
      <w:pPr>
        <w:ind w:left="54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A6A940">
      <w:start w:val="1"/>
      <w:numFmt w:val="lowerRoman"/>
      <w:lvlText w:val="%9"/>
      <w:lvlJc w:val="left"/>
      <w:pPr>
        <w:ind w:left="61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A922AB"/>
    <w:multiLevelType w:val="hybridMultilevel"/>
    <w:tmpl w:val="46442D92"/>
    <w:lvl w:ilvl="0" w:tplc="B5DAE82A">
      <w:start w:val="1"/>
      <w:numFmt w:val="decimal"/>
      <w:lvlText w:val="%1.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40E4A">
      <w:start w:val="1"/>
      <w:numFmt w:val="lowerLetter"/>
      <w:lvlText w:val="%2"/>
      <w:lvlJc w:val="left"/>
      <w:pPr>
        <w:ind w:left="1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C2A14E">
      <w:start w:val="1"/>
      <w:numFmt w:val="lowerRoman"/>
      <w:lvlText w:val="%3"/>
      <w:lvlJc w:val="left"/>
      <w:pPr>
        <w:ind w:left="1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EC1F6C">
      <w:start w:val="1"/>
      <w:numFmt w:val="decimal"/>
      <w:lvlText w:val="%4"/>
      <w:lvlJc w:val="left"/>
      <w:pPr>
        <w:ind w:left="2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3C479C">
      <w:start w:val="1"/>
      <w:numFmt w:val="lowerLetter"/>
      <w:lvlText w:val="%5"/>
      <w:lvlJc w:val="left"/>
      <w:pPr>
        <w:ind w:left="3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22DF06">
      <w:start w:val="1"/>
      <w:numFmt w:val="lowerRoman"/>
      <w:lvlText w:val="%6"/>
      <w:lvlJc w:val="left"/>
      <w:pPr>
        <w:ind w:left="4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104BDE">
      <w:start w:val="1"/>
      <w:numFmt w:val="decimal"/>
      <w:lvlText w:val="%7"/>
      <w:lvlJc w:val="left"/>
      <w:pPr>
        <w:ind w:left="4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B4DE04">
      <w:start w:val="1"/>
      <w:numFmt w:val="lowerLetter"/>
      <w:lvlText w:val="%8"/>
      <w:lvlJc w:val="left"/>
      <w:pPr>
        <w:ind w:left="5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F0E270">
      <w:start w:val="1"/>
      <w:numFmt w:val="lowerRoman"/>
      <w:lvlText w:val="%9"/>
      <w:lvlJc w:val="left"/>
      <w:pPr>
        <w:ind w:left="6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FB42E7"/>
    <w:multiLevelType w:val="multilevel"/>
    <w:tmpl w:val="9A64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F84688"/>
    <w:multiLevelType w:val="hybridMultilevel"/>
    <w:tmpl w:val="2056CF4C"/>
    <w:lvl w:ilvl="0" w:tplc="184A343A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C019E8">
      <w:start w:val="1"/>
      <w:numFmt w:val="lowerLetter"/>
      <w:lvlText w:val="%2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5234F4">
      <w:start w:val="1"/>
      <w:numFmt w:val="lowerRoman"/>
      <w:lvlText w:val="%3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E8C968">
      <w:start w:val="1"/>
      <w:numFmt w:val="decimal"/>
      <w:lvlText w:val="%4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F4C5F0">
      <w:start w:val="1"/>
      <w:numFmt w:val="lowerLetter"/>
      <w:lvlText w:val="%5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DE975A">
      <w:start w:val="1"/>
      <w:numFmt w:val="lowerRoman"/>
      <w:lvlText w:val="%6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D4FFD8">
      <w:start w:val="1"/>
      <w:numFmt w:val="decimal"/>
      <w:lvlText w:val="%7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C6515E">
      <w:start w:val="1"/>
      <w:numFmt w:val="lowerLetter"/>
      <w:lvlText w:val="%8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389122">
      <w:start w:val="1"/>
      <w:numFmt w:val="lowerRoman"/>
      <w:lvlText w:val="%9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7C6BDE"/>
    <w:multiLevelType w:val="hybridMultilevel"/>
    <w:tmpl w:val="F00CA602"/>
    <w:lvl w:ilvl="0" w:tplc="0410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2" w15:restartNumberingAfterBreak="0">
    <w:nsid w:val="5E885A68"/>
    <w:multiLevelType w:val="hybridMultilevel"/>
    <w:tmpl w:val="18526D66"/>
    <w:lvl w:ilvl="0" w:tplc="5B901CE4">
      <w:start w:val="1"/>
      <w:numFmt w:val="decimal"/>
      <w:lvlText w:val="%1.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02D4CC">
      <w:start w:val="1"/>
      <w:numFmt w:val="bullet"/>
      <w:lvlText w:val=""/>
      <w:lvlJc w:val="left"/>
      <w:pPr>
        <w:ind w:left="1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DC411C">
      <w:start w:val="1"/>
      <w:numFmt w:val="bullet"/>
      <w:lvlText w:val="▪"/>
      <w:lvlJc w:val="left"/>
      <w:pPr>
        <w:ind w:left="18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128996">
      <w:start w:val="1"/>
      <w:numFmt w:val="bullet"/>
      <w:lvlText w:val="•"/>
      <w:lvlJc w:val="left"/>
      <w:pPr>
        <w:ind w:left="2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123984">
      <w:start w:val="1"/>
      <w:numFmt w:val="bullet"/>
      <w:lvlText w:val="o"/>
      <w:lvlJc w:val="left"/>
      <w:pPr>
        <w:ind w:left="33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104EC0">
      <w:start w:val="1"/>
      <w:numFmt w:val="bullet"/>
      <w:lvlText w:val="▪"/>
      <w:lvlJc w:val="left"/>
      <w:pPr>
        <w:ind w:left="40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A09434">
      <w:start w:val="1"/>
      <w:numFmt w:val="bullet"/>
      <w:lvlText w:val="•"/>
      <w:lvlJc w:val="left"/>
      <w:pPr>
        <w:ind w:left="47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C40594">
      <w:start w:val="1"/>
      <w:numFmt w:val="bullet"/>
      <w:lvlText w:val="o"/>
      <w:lvlJc w:val="left"/>
      <w:pPr>
        <w:ind w:left="54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F45362">
      <w:start w:val="1"/>
      <w:numFmt w:val="bullet"/>
      <w:lvlText w:val="▪"/>
      <w:lvlJc w:val="left"/>
      <w:pPr>
        <w:ind w:left="6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F405A42"/>
    <w:multiLevelType w:val="hybridMultilevel"/>
    <w:tmpl w:val="E336333E"/>
    <w:lvl w:ilvl="0" w:tplc="2BD6FB68">
      <w:start w:val="1"/>
      <w:numFmt w:val="decimal"/>
      <w:lvlText w:val="%1."/>
      <w:lvlJc w:val="left"/>
      <w:pPr>
        <w:ind w:left="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06BFF4">
      <w:start w:val="1"/>
      <w:numFmt w:val="lowerLetter"/>
      <w:lvlText w:val="%2"/>
      <w:lvlJc w:val="left"/>
      <w:pPr>
        <w:ind w:left="1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D6800C">
      <w:start w:val="1"/>
      <w:numFmt w:val="lowerRoman"/>
      <w:lvlText w:val="%3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B26D1A">
      <w:start w:val="1"/>
      <w:numFmt w:val="decimal"/>
      <w:lvlText w:val="%4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1E1C84">
      <w:start w:val="1"/>
      <w:numFmt w:val="lowerLetter"/>
      <w:lvlText w:val="%5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5A5402">
      <w:start w:val="1"/>
      <w:numFmt w:val="lowerRoman"/>
      <w:lvlText w:val="%6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D4D258">
      <w:start w:val="1"/>
      <w:numFmt w:val="decimal"/>
      <w:lvlText w:val="%7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0A6AEC">
      <w:start w:val="1"/>
      <w:numFmt w:val="lowerLetter"/>
      <w:lvlText w:val="%8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3C02CC">
      <w:start w:val="1"/>
      <w:numFmt w:val="lowerRoman"/>
      <w:lvlText w:val="%9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F865CA1"/>
    <w:multiLevelType w:val="hybridMultilevel"/>
    <w:tmpl w:val="8E746A92"/>
    <w:lvl w:ilvl="0" w:tplc="D144CDBC">
      <w:start w:val="1"/>
      <w:numFmt w:val="decimal"/>
      <w:lvlText w:val="%1."/>
      <w:lvlJc w:val="left"/>
      <w:pPr>
        <w:ind w:left="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465C58">
      <w:start w:val="1"/>
      <w:numFmt w:val="lowerLetter"/>
      <w:lvlText w:val="%2"/>
      <w:lvlJc w:val="left"/>
      <w:pPr>
        <w:ind w:left="1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F022EA">
      <w:start w:val="1"/>
      <w:numFmt w:val="lowerRoman"/>
      <w:lvlText w:val="%3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E92F8">
      <w:start w:val="1"/>
      <w:numFmt w:val="decimal"/>
      <w:lvlText w:val="%4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DED322">
      <w:start w:val="1"/>
      <w:numFmt w:val="lowerLetter"/>
      <w:lvlText w:val="%5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4BF24">
      <w:start w:val="1"/>
      <w:numFmt w:val="lowerRoman"/>
      <w:lvlText w:val="%6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D6CD0A">
      <w:start w:val="1"/>
      <w:numFmt w:val="decimal"/>
      <w:lvlText w:val="%7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2C7546">
      <w:start w:val="1"/>
      <w:numFmt w:val="lowerLetter"/>
      <w:lvlText w:val="%8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26A408">
      <w:start w:val="1"/>
      <w:numFmt w:val="lowerRoman"/>
      <w:lvlText w:val="%9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FD5492E"/>
    <w:multiLevelType w:val="hybridMultilevel"/>
    <w:tmpl w:val="4EEE87B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FE0660F"/>
    <w:multiLevelType w:val="hybridMultilevel"/>
    <w:tmpl w:val="58368CBA"/>
    <w:lvl w:ilvl="0" w:tplc="6206D41E">
      <w:start w:val="1"/>
      <w:numFmt w:val="decimal"/>
      <w:lvlText w:val="%1.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A2A36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FEDC5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7805C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9841C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96792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76AAB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5644F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3E70E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7F0777"/>
    <w:multiLevelType w:val="hybridMultilevel"/>
    <w:tmpl w:val="1F460474"/>
    <w:lvl w:ilvl="0" w:tplc="505E9460">
      <w:start w:val="3"/>
      <w:numFmt w:val="decimal"/>
      <w:lvlText w:val="%1.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D0E00C">
      <w:start w:val="1"/>
      <w:numFmt w:val="lowerLetter"/>
      <w:lvlText w:val="%2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CE882E">
      <w:start w:val="1"/>
      <w:numFmt w:val="lowerRoman"/>
      <w:lvlText w:val="%3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FEEBE0">
      <w:start w:val="1"/>
      <w:numFmt w:val="decimal"/>
      <w:lvlText w:val="%4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3A5680">
      <w:start w:val="1"/>
      <w:numFmt w:val="lowerLetter"/>
      <w:lvlText w:val="%5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F03196">
      <w:start w:val="1"/>
      <w:numFmt w:val="lowerRoman"/>
      <w:lvlText w:val="%6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CC521A">
      <w:start w:val="1"/>
      <w:numFmt w:val="decimal"/>
      <w:lvlText w:val="%7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D411B6">
      <w:start w:val="1"/>
      <w:numFmt w:val="lowerLetter"/>
      <w:lvlText w:val="%8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DA3390">
      <w:start w:val="1"/>
      <w:numFmt w:val="lowerRoman"/>
      <w:lvlText w:val="%9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371B6A"/>
    <w:multiLevelType w:val="hybridMultilevel"/>
    <w:tmpl w:val="CF3E0FC6"/>
    <w:lvl w:ilvl="0" w:tplc="6F72ED70">
      <w:start w:val="4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A67D64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D258E6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D4CF1A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FCCA62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34AB88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EA4AF0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FC2AAE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42C4CA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1447934">
    <w:abstractNumId w:val="7"/>
  </w:num>
  <w:num w:numId="2" w16cid:durableId="214587255">
    <w:abstractNumId w:val="18"/>
  </w:num>
  <w:num w:numId="3" w16cid:durableId="159739181">
    <w:abstractNumId w:val="13"/>
  </w:num>
  <w:num w:numId="4" w16cid:durableId="922223273">
    <w:abstractNumId w:val="1"/>
  </w:num>
  <w:num w:numId="5" w16cid:durableId="2012952296">
    <w:abstractNumId w:val="8"/>
  </w:num>
  <w:num w:numId="6" w16cid:durableId="1292979457">
    <w:abstractNumId w:val="5"/>
  </w:num>
  <w:num w:numId="7" w16cid:durableId="545868999">
    <w:abstractNumId w:val="14"/>
  </w:num>
  <w:num w:numId="8" w16cid:durableId="2091656180">
    <w:abstractNumId w:val="12"/>
  </w:num>
  <w:num w:numId="9" w16cid:durableId="140273168">
    <w:abstractNumId w:val="10"/>
  </w:num>
  <w:num w:numId="10" w16cid:durableId="1586260471">
    <w:abstractNumId w:val="17"/>
  </w:num>
  <w:num w:numId="11" w16cid:durableId="401215296">
    <w:abstractNumId w:val="16"/>
  </w:num>
  <w:num w:numId="12" w16cid:durableId="344288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93137905">
    <w:abstractNumId w:val="6"/>
  </w:num>
  <w:num w:numId="14" w16cid:durableId="2004164205">
    <w:abstractNumId w:val="3"/>
  </w:num>
  <w:num w:numId="15" w16cid:durableId="993221234">
    <w:abstractNumId w:val="4"/>
  </w:num>
  <w:num w:numId="16" w16cid:durableId="1810780876">
    <w:abstractNumId w:val="9"/>
  </w:num>
  <w:num w:numId="17" w16cid:durableId="1310400347">
    <w:abstractNumId w:val="0"/>
  </w:num>
  <w:num w:numId="18" w16cid:durableId="1631088962">
    <w:abstractNumId w:val="11"/>
  </w:num>
  <w:num w:numId="19" w16cid:durableId="13270496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147"/>
    <w:rsid w:val="000022BD"/>
    <w:rsid w:val="000218C6"/>
    <w:rsid w:val="000465EA"/>
    <w:rsid w:val="00057B60"/>
    <w:rsid w:val="00077C5A"/>
    <w:rsid w:val="000840C3"/>
    <w:rsid w:val="000A40FA"/>
    <w:rsid w:val="000B233C"/>
    <w:rsid w:val="000B61E3"/>
    <w:rsid w:val="000D4A6D"/>
    <w:rsid w:val="000E73FD"/>
    <w:rsid w:val="001012A7"/>
    <w:rsid w:val="00144A4F"/>
    <w:rsid w:val="00146A21"/>
    <w:rsid w:val="00195D9D"/>
    <w:rsid w:val="0019601D"/>
    <w:rsid w:val="001C536E"/>
    <w:rsid w:val="00241F8D"/>
    <w:rsid w:val="002A41DF"/>
    <w:rsid w:val="002B77BD"/>
    <w:rsid w:val="002D61EF"/>
    <w:rsid w:val="002E1F96"/>
    <w:rsid w:val="00331874"/>
    <w:rsid w:val="00344E54"/>
    <w:rsid w:val="003946A1"/>
    <w:rsid w:val="003A4829"/>
    <w:rsid w:val="003A776C"/>
    <w:rsid w:val="00424C93"/>
    <w:rsid w:val="00432741"/>
    <w:rsid w:val="00486CBD"/>
    <w:rsid w:val="0049545F"/>
    <w:rsid w:val="004C1B89"/>
    <w:rsid w:val="004C64BA"/>
    <w:rsid w:val="004D12BF"/>
    <w:rsid w:val="00554B5A"/>
    <w:rsid w:val="0055509D"/>
    <w:rsid w:val="005F49A5"/>
    <w:rsid w:val="00616D9B"/>
    <w:rsid w:val="00617C9C"/>
    <w:rsid w:val="00617EC5"/>
    <w:rsid w:val="00647747"/>
    <w:rsid w:val="00672B30"/>
    <w:rsid w:val="00680954"/>
    <w:rsid w:val="006A52C5"/>
    <w:rsid w:val="006B3E30"/>
    <w:rsid w:val="006F1B02"/>
    <w:rsid w:val="00710A3D"/>
    <w:rsid w:val="007768F8"/>
    <w:rsid w:val="007A454B"/>
    <w:rsid w:val="007B0C97"/>
    <w:rsid w:val="007B245C"/>
    <w:rsid w:val="007B462F"/>
    <w:rsid w:val="007D155A"/>
    <w:rsid w:val="007E2AD5"/>
    <w:rsid w:val="00817155"/>
    <w:rsid w:val="008214FA"/>
    <w:rsid w:val="008F225D"/>
    <w:rsid w:val="009263A1"/>
    <w:rsid w:val="00927B77"/>
    <w:rsid w:val="009403D8"/>
    <w:rsid w:val="00970E62"/>
    <w:rsid w:val="009E39D8"/>
    <w:rsid w:val="009E7333"/>
    <w:rsid w:val="009F2633"/>
    <w:rsid w:val="00A24147"/>
    <w:rsid w:val="00A4507D"/>
    <w:rsid w:val="00A87528"/>
    <w:rsid w:val="00AA1CD7"/>
    <w:rsid w:val="00AB7818"/>
    <w:rsid w:val="00AE7A17"/>
    <w:rsid w:val="00AF7283"/>
    <w:rsid w:val="00B27F43"/>
    <w:rsid w:val="00B505E8"/>
    <w:rsid w:val="00B62210"/>
    <w:rsid w:val="00BE2B0C"/>
    <w:rsid w:val="00BE4CDE"/>
    <w:rsid w:val="00BF2F2E"/>
    <w:rsid w:val="00C22D1A"/>
    <w:rsid w:val="00C372F1"/>
    <w:rsid w:val="00C76143"/>
    <w:rsid w:val="00C97ED2"/>
    <w:rsid w:val="00CA2EA0"/>
    <w:rsid w:val="00CB40A8"/>
    <w:rsid w:val="00CB4166"/>
    <w:rsid w:val="00D31F77"/>
    <w:rsid w:val="00D451C4"/>
    <w:rsid w:val="00D63279"/>
    <w:rsid w:val="00D67AEC"/>
    <w:rsid w:val="00D90F06"/>
    <w:rsid w:val="00DA6686"/>
    <w:rsid w:val="00DA7590"/>
    <w:rsid w:val="00DE4911"/>
    <w:rsid w:val="00DE6988"/>
    <w:rsid w:val="00DE6A8E"/>
    <w:rsid w:val="00DF00E8"/>
    <w:rsid w:val="00E37B03"/>
    <w:rsid w:val="00E61826"/>
    <w:rsid w:val="00E63A8F"/>
    <w:rsid w:val="00E65E28"/>
    <w:rsid w:val="00EB72C9"/>
    <w:rsid w:val="00F13A9F"/>
    <w:rsid w:val="00F21D7C"/>
    <w:rsid w:val="00F50E1E"/>
    <w:rsid w:val="00F5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DA8B"/>
  <w15:docId w15:val="{DC7A0CF0-7B4A-43C6-929E-2CAB89F9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6988"/>
  </w:style>
  <w:style w:type="paragraph" w:styleId="Titolo1">
    <w:name w:val="heading 1"/>
    <w:basedOn w:val="Normale"/>
    <w:next w:val="Normale"/>
    <w:link w:val="Titolo1Carattere"/>
    <w:uiPriority w:val="9"/>
    <w:qFormat/>
    <w:rsid w:val="00DE698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698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E698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E69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E698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E698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E698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E698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E698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E698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Sommario1">
    <w:name w:val="toc 1"/>
    <w:hidden/>
    <w:pPr>
      <w:spacing w:after="116"/>
      <w:ind w:left="599" w:right="67" w:hanging="10"/>
    </w:pPr>
    <w:rPr>
      <w:rFonts w:ascii="Times New Roman" w:eastAsia="Times New Roman" w:hAnsi="Times New Roman" w:cs="Times New Roman"/>
      <w:b/>
      <w:color w:val="001F5F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Carpredefinitoparagrafo"/>
    <w:rsid w:val="00344E54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Carpredefinitoparagrafo"/>
    <w:rsid w:val="00344E54"/>
    <w:rPr>
      <w:rFonts w:ascii="Courier" w:hAnsi="Courier" w:hint="default"/>
      <w:b w:val="0"/>
      <w:bCs w:val="0"/>
      <w:i w:val="0"/>
      <w:iCs w:val="0"/>
      <w:color w:val="000000"/>
      <w:sz w:val="14"/>
      <w:szCs w:val="14"/>
    </w:rPr>
  </w:style>
  <w:style w:type="paragraph" w:styleId="Paragrafoelenco">
    <w:name w:val="List Paragraph"/>
    <w:basedOn w:val="Normale"/>
    <w:uiPriority w:val="34"/>
    <w:qFormat/>
    <w:rsid w:val="00E61826"/>
    <w:pPr>
      <w:ind w:left="720"/>
      <w:contextualSpacing/>
    </w:pPr>
  </w:style>
  <w:style w:type="character" w:customStyle="1" w:styleId="vkekvd">
    <w:name w:val="vkekvd"/>
    <w:basedOn w:val="Carpredefinitoparagrafo"/>
    <w:rsid w:val="00B505E8"/>
  </w:style>
  <w:style w:type="character" w:customStyle="1" w:styleId="ifmvxd">
    <w:name w:val="ifmvxd"/>
    <w:basedOn w:val="Carpredefinitoparagrafo"/>
    <w:rsid w:val="00B505E8"/>
  </w:style>
  <w:style w:type="character" w:customStyle="1" w:styleId="ijm6od">
    <w:name w:val="ijm6od"/>
    <w:basedOn w:val="Carpredefinitoparagrafo"/>
    <w:rsid w:val="00B505E8"/>
  </w:style>
  <w:style w:type="character" w:styleId="Enfasigrassetto">
    <w:name w:val="Strong"/>
    <w:basedOn w:val="Carpredefinitoparagrafo"/>
    <w:uiPriority w:val="22"/>
    <w:qFormat/>
    <w:rsid w:val="00DE6988"/>
    <w:rPr>
      <w:b/>
      <w:bCs/>
    </w:rPr>
  </w:style>
  <w:style w:type="paragraph" w:customStyle="1" w:styleId="df3vjf">
    <w:name w:val="df3vjf"/>
    <w:basedOn w:val="Normale"/>
    <w:rsid w:val="00B505E8"/>
    <w:pPr>
      <w:spacing w:before="100" w:beforeAutospacing="1" w:after="100" w:afterAutospacing="1" w:line="240" w:lineRule="auto"/>
    </w:pPr>
  </w:style>
  <w:style w:type="character" w:customStyle="1" w:styleId="t286pc">
    <w:name w:val="t286pc"/>
    <w:basedOn w:val="Carpredefinitoparagrafo"/>
    <w:rsid w:val="00B505E8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69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E698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E698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E698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E698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E698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E698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E698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DE6988"/>
    <w:pPr>
      <w:spacing w:line="240" w:lineRule="auto"/>
    </w:pPr>
    <w:rPr>
      <w:b/>
      <w:bCs/>
      <w:smallCaps/>
      <w:color w:val="44546A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DE698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DE698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E698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E698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DE6988"/>
    <w:rPr>
      <w:i/>
      <w:iCs/>
    </w:rPr>
  </w:style>
  <w:style w:type="paragraph" w:styleId="Nessunaspaziatura">
    <w:name w:val="No Spacing"/>
    <w:uiPriority w:val="1"/>
    <w:qFormat/>
    <w:rsid w:val="00DE6988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DE698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E6988"/>
    <w:rPr>
      <w:color w:val="44546A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E698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E698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DE6988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DE6988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DE698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DE6988"/>
    <w:rPr>
      <w:b/>
      <w:bCs/>
      <w:smallCaps/>
      <w:color w:val="44546A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DE6988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E698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8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7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 PER L’ATTRIBUZIONE DI COMPENSI PER SPECIFICHE RESPONSABILITÀ</vt:lpstr>
    </vt:vector>
  </TitlesOfParts>
  <Company/>
  <LinksUpToDate>false</LinksUpToDate>
  <CharactersWithSpaces>10174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PER L’ATTRIBUZIONE DI COMPENSI PER SPECIFICHE RESPONSABILITÀ</dc:title>
  <dc:subject/>
  <dc:creator>Giuseppe Piana</dc:creator>
  <cp:keywords/>
  <cp:lastModifiedBy>PC</cp:lastModifiedBy>
  <cp:revision>44</cp:revision>
  <cp:lastPrinted>2026-04-17T14:30:00Z</cp:lastPrinted>
  <dcterms:created xsi:type="dcterms:W3CDTF">2026-04-12T18:01:00Z</dcterms:created>
  <dcterms:modified xsi:type="dcterms:W3CDTF">2026-04-24T15:29:00Z</dcterms:modified>
</cp:coreProperties>
</file>